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092FD8" w14:textId="6040550C" w:rsidR="00993E1F" w:rsidRPr="00515428" w:rsidRDefault="00993E1F" w:rsidP="00993E1F">
      <w:pPr>
        <w:pStyle w:val="CRCoverPage"/>
        <w:tabs>
          <w:tab w:val="left" w:pos="1980"/>
        </w:tabs>
        <w:spacing w:after="0"/>
        <w:jc w:val="both"/>
        <w:rPr>
          <w:rFonts w:ascii="Times New Roman" w:eastAsia="SimSun" w:hAnsi="Times New Roman"/>
          <w:b/>
          <w:sz w:val="24"/>
          <w:highlight w:val="yellow"/>
          <w:lang w:val="en-US" w:eastAsia="zh-CN"/>
        </w:rPr>
      </w:pPr>
      <w:r w:rsidRPr="00405653">
        <w:rPr>
          <w:rFonts w:ascii="Times New Roman" w:eastAsia="SimSun" w:hAnsi="Times New Roman"/>
          <w:b/>
          <w:sz w:val="24"/>
          <w:lang w:val="en-US" w:eastAsia="zh-CN"/>
        </w:rPr>
        <w:t>3GPP TSG RAN WG1 #</w:t>
      </w:r>
      <w:r>
        <w:rPr>
          <w:rFonts w:ascii="Times New Roman" w:eastAsia="SimSun" w:hAnsi="Times New Roman"/>
          <w:b/>
          <w:sz w:val="24"/>
          <w:lang w:val="en-US" w:eastAsia="zh-CN"/>
        </w:rPr>
        <w:t>102-e</w:t>
      </w:r>
      <w:r>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t xml:space="preserve">    </w:t>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Pr="00A0254A">
        <w:rPr>
          <w:rFonts w:ascii="Times New Roman" w:eastAsia="SimSun" w:hAnsi="Times New Roman"/>
          <w:b/>
          <w:sz w:val="24"/>
          <w:lang w:val="en-US" w:eastAsia="zh-CN"/>
        </w:rPr>
        <w:t>R1-20</w:t>
      </w:r>
      <w:r w:rsidR="00A0254A">
        <w:rPr>
          <w:rFonts w:ascii="Times New Roman" w:eastAsia="SimSun" w:hAnsi="Times New Roman"/>
          <w:b/>
          <w:sz w:val="24"/>
          <w:lang w:val="en-US" w:eastAsia="zh-CN"/>
        </w:rPr>
        <w:t>06474</w:t>
      </w:r>
    </w:p>
    <w:p w14:paraId="1C7D27A5" w14:textId="77777777" w:rsidR="00993E1F" w:rsidRDefault="00993E1F" w:rsidP="00993E1F">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e-Meeting, August 17</w:t>
      </w:r>
      <w:r w:rsidRPr="000F7DAA">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 28</w:t>
      </w:r>
      <w:r>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2020</w:t>
      </w:r>
    </w:p>
    <w:p w14:paraId="0866A4EF" w14:textId="77777777" w:rsidR="00993E1F" w:rsidRDefault="00993E1F" w:rsidP="00993E1F">
      <w:pPr>
        <w:pStyle w:val="CRCoverPage"/>
        <w:tabs>
          <w:tab w:val="left" w:pos="1980"/>
        </w:tabs>
        <w:spacing w:after="0"/>
        <w:jc w:val="both"/>
        <w:rPr>
          <w:rFonts w:ascii="Times New Roman" w:hAnsi="Times New Roman"/>
          <w:b/>
          <w:bCs/>
          <w:sz w:val="24"/>
          <w:lang w:val="en-US"/>
        </w:rPr>
      </w:pPr>
    </w:p>
    <w:p w14:paraId="64D21CF2" w14:textId="77777777" w:rsidR="00993E1F" w:rsidRPr="00097AAD" w:rsidRDefault="00993E1F" w:rsidP="00993E1F">
      <w:pPr>
        <w:pStyle w:val="CRCoverPage"/>
        <w:tabs>
          <w:tab w:val="left" w:pos="1980"/>
        </w:tabs>
        <w:spacing w:after="0" w:line="360" w:lineRule="auto"/>
        <w:jc w:val="both"/>
        <w:rPr>
          <w:rFonts w:ascii="Times New Roman" w:hAnsi="Times New Roman"/>
          <w:b/>
          <w:bCs/>
          <w:sz w:val="24"/>
          <w:lang w:val="en-US" w:eastAsia="ja-JP"/>
        </w:rPr>
      </w:pPr>
      <w:r w:rsidRPr="00097AAD">
        <w:rPr>
          <w:rFonts w:ascii="Times New Roman" w:hAnsi="Times New Roman"/>
          <w:b/>
          <w:bCs/>
          <w:sz w:val="24"/>
          <w:lang w:val="en-US"/>
        </w:rPr>
        <w:t>Agenda Item:</w:t>
      </w:r>
      <w:r w:rsidRPr="00097AAD">
        <w:rPr>
          <w:rFonts w:ascii="Times New Roman" w:hAnsi="Times New Roman"/>
          <w:b/>
          <w:bCs/>
          <w:sz w:val="24"/>
          <w:lang w:val="en-US"/>
        </w:rPr>
        <w:tab/>
      </w:r>
      <w:r>
        <w:rPr>
          <w:rFonts w:ascii="Times New Roman" w:hAnsi="Times New Roman"/>
          <w:b/>
          <w:bCs/>
          <w:sz w:val="24"/>
          <w:lang w:val="en-US"/>
        </w:rPr>
        <w:t>8.13.2</w:t>
      </w:r>
    </w:p>
    <w:p w14:paraId="6BAD4BA0" w14:textId="77777777" w:rsidR="00993E1F" w:rsidRPr="00097AAD" w:rsidRDefault="00993E1F" w:rsidP="00993E1F">
      <w:pPr>
        <w:tabs>
          <w:tab w:val="left" w:pos="1985"/>
        </w:tabs>
        <w:spacing w:line="360" w:lineRule="auto"/>
        <w:rPr>
          <w:rFonts w:ascii="Times New Roman" w:hAnsi="Times New Roman"/>
          <w:b/>
          <w:bCs/>
          <w:sz w:val="24"/>
        </w:rPr>
      </w:pPr>
      <w:r w:rsidRPr="00097AAD">
        <w:rPr>
          <w:rFonts w:ascii="Times New Roman" w:hAnsi="Times New Roman"/>
          <w:b/>
          <w:bCs/>
          <w:sz w:val="24"/>
        </w:rPr>
        <w:t>Source:</w:t>
      </w:r>
      <w:r w:rsidRPr="00097AAD">
        <w:rPr>
          <w:rFonts w:ascii="Times New Roman" w:hAnsi="Times New Roman"/>
          <w:b/>
          <w:bCs/>
          <w:sz w:val="24"/>
        </w:rPr>
        <w:tab/>
        <w:t>InterDigital</w:t>
      </w:r>
      <w:r>
        <w:rPr>
          <w:rFonts w:ascii="Times New Roman" w:hAnsi="Times New Roman"/>
          <w:b/>
          <w:bCs/>
          <w:sz w:val="24"/>
        </w:rPr>
        <w:t>,</w:t>
      </w:r>
      <w:r w:rsidRPr="00097AAD">
        <w:rPr>
          <w:rFonts w:ascii="Times New Roman" w:hAnsi="Times New Roman"/>
          <w:b/>
          <w:bCs/>
          <w:sz w:val="24"/>
        </w:rPr>
        <w:t xml:space="preserve"> Inc.</w:t>
      </w:r>
    </w:p>
    <w:p w14:paraId="723B1F8D" w14:textId="15DCDD85" w:rsidR="00993E1F" w:rsidRPr="00097AAD" w:rsidRDefault="00993E1F" w:rsidP="00993E1F">
      <w:pPr>
        <w:spacing w:line="360" w:lineRule="auto"/>
        <w:ind w:left="1985" w:hanging="1985"/>
        <w:rPr>
          <w:rFonts w:ascii="Times New Roman" w:hAnsi="Times New Roman"/>
          <w:b/>
          <w:bCs/>
        </w:rPr>
      </w:pPr>
      <w:r w:rsidRPr="00097AAD">
        <w:rPr>
          <w:rFonts w:ascii="Times New Roman" w:hAnsi="Times New Roman"/>
          <w:b/>
          <w:bCs/>
          <w:sz w:val="24"/>
        </w:rPr>
        <w:t>Title:</w:t>
      </w:r>
      <w:r w:rsidRPr="00097AAD">
        <w:rPr>
          <w:rFonts w:ascii="Times New Roman" w:hAnsi="Times New Roman"/>
          <w:b/>
          <w:bCs/>
          <w:sz w:val="24"/>
        </w:rPr>
        <w:tab/>
      </w:r>
      <w:r>
        <w:rPr>
          <w:rFonts w:ascii="Times New Roman" w:hAnsi="Times New Roman"/>
          <w:b/>
          <w:bCs/>
          <w:sz w:val="24"/>
        </w:rPr>
        <w:t xml:space="preserve">A single DCI scheduling multi-cell </w:t>
      </w:r>
    </w:p>
    <w:p w14:paraId="613649C0" w14:textId="77777777" w:rsidR="00993E1F" w:rsidRPr="00097AAD" w:rsidRDefault="00993E1F" w:rsidP="00993E1F">
      <w:pPr>
        <w:spacing w:line="360" w:lineRule="auto"/>
        <w:ind w:left="1985" w:hanging="1985"/>
        <w:rPr>
          <w:rFonts w:ascii="Times New Roman" w:hAnsi="Times New Roman"/>
          <w:b/>
          <w:bCs/>
          <w:sz w:val="24"/>
        </w:rPr>
      </w:pPr>
      <w:r w:rsidRPr="00097AAD">
        <w:rPr>
          <w:rFonts w:ascii="Times New Roman" w:hAnsi="Times New Roman"/>
          <w:b/>
          <w:bCs/>
          <w:sz w:val="24"/>
        </w:rPr>
        <w:t>Document for:</w:t>
      </w:r>
      <w:r w:rsidRPr="00097AAD">
        <w:rPr>
          <w:rFonts w:ascii="Times New Roman" w:hAnsi="Times New Roman"/>
          <w:b/>
          <w:bCs/>
          <w:sz w:val="24"/>
        </w:rPr>
        <w:tab/>
        <w:t>Discussion and Decision</w:t>
      </w:r>
    </w:p>
    <w:p w14:paraId="7AB82962" w14:textId="77777777" w:rsidR="00993E1F" w:rsidRPr="00097AAD" w:rsidRDefault="00993E1F" w:rsidP="00993E1F">
      <w:pPr>
        <w:pStyle w:val="Heading1"/>
        <w:rPr>
          <w:rFonts w:ascii="Times New Roman" w:hAnsi="Times New Roman"/>
          <w:b/>
          <w:sz w:val="32"/>
          <w:szCs w:val="32"/>
        </w:rPr>
      </w:pPr>
      <w:r w:rsidRPr="00097AAD">
        <w:rPr>
          <w:rFonts w:ascii="Times New Roman" w:hAnsi="Times New Roman"/>
          <w:b/>
          <w:sz w:val="32"/>
          <w:szCs w:val="32"/>
        </w:rPr>
        <w:t>Introduction</w:t>
      </w:r>
    </w:p>
    <w:p w14:paraId="06187E41" w14:textId="77777777" w:rsidR="00993E1F" w:rsidRPr="00DD45DA" w:rsidRDefault="00993E1F" w:rsidP="002C2736">
      <w:pPr>
        <w:spacing w:before="100" w:beforeAutospacing="1" w:after="100" w:afterAutospacing="1" w:line="240" w:lineRule="auto"/>
        <w:jc w:val="both"/>
        <w:rPr>
          <w:rFonts w:ascii="Times New Roman" w:eastAsia="Times New Roman" w:hAnsi="Times New Roman" w:cs="Times New Roman"/>
        </w:rPr>
      </w:pPr>
      <w:r>
        <w:rPr>
          <w:rFonts w:ascii="Times New Roman" w:eastAsia="Times New Roman" w:hAnsi="Times New Roman" w:cs="Times New Roman"/>
        </w:rPr>
        <w:t xml:space="preserve">In RAN#86 a new work item on dynamic spectrum sharing (DSS) between LTE and NR was agreed to provide a smooth migration from LTE to NR </w:t>
      </w:r>
      <w:r>
        <w:rPr>
          <w:rFonts w:ascii="Times New Roman" w:eastAsia="Times New Roman" w:hAnsi="Times New Roman" w:cs="Times New Roman"/>
        </w:rPr>
        <w:fldChar w:fldCharType="begin"/>
      </w:r>
      <w:r>
        <w:rPr>
          <w:rFonts w:ascii="Times New Roman" w:eastAsia="Times New Roman" w:hAnsi="Times New Roman" w:cs="Times New Roman"/>
        </w:rPr>
        <w:instrText xml:space="preserve"> REF _Ref47448674 \r \h </w:instrText>
      </w:r>
      <w:r>
        <w:rPr>
          <w:rFonts w:ascii="Times New Roman" w:eastAsia="Times New Roman" w:hAnsi="Times New Roman" w:cs="Times New Roman"/>
        </w:rPr>
      </w:r>
      <w:r>
        <w:rPr>
          <w:rFonts w:ascii="Times New Roman" w:eastAsia="Times New Roman" w:hAnsi="Times New Roman" w:cs="Times New Roman"/>
        </w:rP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The objective is to enhance PDCCH scheduling for cross-carrier scheduling including PDCCH of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scheduling PDSCH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and single PDCCH scheduling PDSCH on multiple cells. T</w:t>
      </w:r>
      <w:r w:rsidRPr="005E23B8">
        <w:rPr>
          <w:rFonts w:ascii="Times New Roman" w:eastAsia="Times New Roman" w:hAnsi="Times New Roman" w:cs="Times New Roman"/>
        </w:rPr>
        <w:t xml:space="preserve">his </w:t>
      </w:r>
      <w:r>
        <w:rPr>
          <w:rFonts w:ascii="Times New Roman" w:eastAsia="Times New Roman" w:hAnsi="Times New Roman" w:cs="Times New Roman"/>
        </w:rPr>
        <w:t>contribution discusses the support of single DCI scheduling PDSCH/PUSCH on multiple cells.</w:t>
      </w:r>
    </w:p>
    <w:p w14:paraId="74B03B95" w14:textId="77777777" w:rsidR="00993E1F" w:rsidRPr="005F46BF" w:rsidRDefault="00993E1F" w:rsidP="00993E1F">
      <w:pPr>
        <w:pStyle w:val="Heading1"/>
        <w:rPr>
          <w:rFonts w:ascii="Times New Roman" w:hAnsi="Times New Roman"/>
          <w:b/>
          <w:sz w:val="32"/>
          <w:szCs w:val="32"/>
        </w:rPr>
      </w:pPr>
      <w:r>
        <w:rPr>
          <w:rFonts w:ascii="Times New Roman" w:hAnsi="Times New Roman"/>
          <w:b/>
          <w:sz w:val="32"/>
          <w:szCs w:val="32"/>
        </w:rPr>
        <w:t>Discussion</w:t>
      </w:r>
    </w:p>
    <w:p w14:paraId="27EAB745" w14:textId="6C93BF2E" w:rsidR="00993E1F" w:rsidRDefault="00993E1F" w:rsidP="00993E1F">
      <w:pPr>
        <w:tabs>
          <w:tab w:val="left" w:pos="0"/>
        </w:tabs>
        <w:spacing w:after="120"/>
        <w:jc w:val="both"/>
        <w:rPr>
          <w:rFonts w:ascii="Times New Roman" w:eastAsia="Times New Roman" w:hAnsi="Times New Roman" w:cs="Times New Roman"/>
        </w:rPr>
      </w:pPr>
      <w:r>
        <w:rPr>
          <w:rFonts w:ascii="Times New Roman" w:eastAsia="Times New Roman" w:hAnsi="Times New Roman" w:cs="Times New Roman"/>
        </w:rPr>
        <w:t xml:space="preserve">Dynamic spectrum sharing (DSS) between NR cell and LTE cell is supported since NR release-15. While the first release of NR was targeting a lower number of NR UEs compared to LTE UEs, it is expected that NR UEs will outnumber LTE UEs in the future. This motivate the need to enhance the spectrum sharing feature. One of the possible aeras to enhance DSS is to reduce the load on the shared carrier. Offloading the downlink control channel of the shared carrier to a different carrier is a good solution to reduce the load. For the case where the shared cell is a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cross-carrier scheduling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from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is not possible in the current specification. The work item objective is PDCCH enhancements including enabling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scheduling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On one hand, scheduling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from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enable</w:t>
      </w:r>
      <w:r w:rsidR="002C2736">
        <w:rPr>
          <w:rFonts w:ascii="Times New Roman" w:eastAsia="Times New Roman" w:hAnsi="Times New Roman" w:cs="Times New Roman"/>
        </w:rPr>
        <w:t>s</w:t>
      </w:r>
      <w:r>
        <w:rPr>
          <w:rFonts w:ascii="Times New Roman" w:eastAsia="Times New Roman" w:hAnsi="Times New Roman" w:cs="Times New Roman"/>
        </w:rPr>
        <w:t xml:space="preserve"> reducing the load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but on the other hand it may add more load on the control channels of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To reduce the PDCCH load on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it </w:t>
      </w:r>
      <w:r w:rsidR="002C2736">
        <w:rPr>
          <w:rFonts w:ascii="Times New Roman" w:eastAsia="Times New Roman" w:hAnsi="Times New Roman" w:cs="Times New Roman"/>
        </w:rPr>
        <w:t>may be</w:t>
      </w:r>
      <w:r>
        <w:rPr>
          <w:rFonts w:ascii="Times New Roman" w:eastAsia="Times New Roman" w:hAnsi="Times New Roman" w:cs="Times New Roman"/>
        </w:rPr>
        <w:t xml:space="preserve"> beneficial to support a single DCI scheduling PDSCH in multiple cells. For example, the same DCI can schedule PDSCH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as well as another PDSCH on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w:t>
      </w:r>
    </w:p>
    <w:p w14:paraId="72859A85" w14:textId="77777777" w:rsidR="00993E1F" w:rsidRDefault="00993E1F" w:rsidP="00993E1F">
      <w:pPr>
        <w:tabs>
          <w:tab w:val="left" w:pos="1440"/>
        </w:tabs>
        <w:spacing w:after="120"/>
        <w:jc w:val="both"/>
        <w:rPr>
          <w:rFonts w:ascii="Times New Roman" w:hAnsi="Times New Roman"/>
          <w:b/>
          <w:i/>
          <w:u w:val="single"/>
        </w:rPr>
      </w:pPr>
    </w:p>
    <w:p w14:paraId="0A85D2F6" w14:textId="77777777" w:rsidR="00993E1F" w:rsidRDefault="00993E1F" w:rsidP="00993E1F">
      <w:pPr>
        <w:tabs>
          <w:tab w:val="left" w:pos="1440"/>
        </w:tabs>
        <w:spacing w:after="120"/>
        <w:ind w:left="1440" w:hanging="1440"/>
        <w:jc w:val="both"/>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Supporting a single PDCCH scheduling multiple cells enables efficient spectrum sharing and reduces the downlink control channel overhead on the shared spectrum.</w:t>
      </w:r>
    </w:p>
    <w:p w14:paraId="4AFAD78C" w14:textId="77777777" w:rsidR="00993E1F" w:rsidRDefault="00993E1F" w:rsidP="00993E1F">
      <w:pPr>
        <w:tabs>
          <w:tab w:val="left" w:pos="1440"/>
        </w:tabs>
        <w:spacing w:after="120"/>
        <w:jc w:val="both"/>
        <w:rPr>
          <w:rFonts w:ascii="Times New Roman" w:eastAsia="Times New Roman" w:hAnsi="Times New Roman" w:cs="Times New Roman"/>
        </w:rPr>
      </w:pPr>
    </w:p>
    <w:p w14:paraId="142BE7D5" w14:textId="6558F45E" w:rsidR="00993E1F" w:rsidRDefault="00993E1F" w:rsidP="00993E1F">
      <w:pPr>
        <w:tabs>
          <w:tab w:val="left" w:pos="1440"/>
        </w:tabs>
        <w:spacing w:after="120"/>
        <w:jc w:val="both"/>
        <w:rPr>
          <w:rFonts w:ascii="Times New Roman" w:eastAsia="Times New Roman" w:hAnsi="Times New Roman" w:cs="Times New Roman"/>
        </w:rPr>
      </w:pPr>
      <w:r>
        <w:rPr>
          <w:rFonts w:ascii="Times New Roman" w:eastAsia="Times New Roman" w:hAnsi="Times New Roman" w:cs="Times New Roman"/>
        </w:rPr>
        <w:t xml:space="preserve">NR Rel-16 supports a single DCI scheduling multiple PUSCH transmissions in consecutive slots. This feature was introduced for operation in unlicensed spectrum, where the </w:t>
      </w:r>
      <w:proofErr w:type="spellStart"/>
      <w:r>
        <w:rPr>
          <w:rFonts w:ascii="Times New Roman" w:eastAsia="Times New Roman" w:hAnsi="Times New Roman" w:cs="Times New Roman"/>
        </w:rPr>
        <w:t>gNB</w:t>
      </w:r>
      <w:proofErr w:type="spellEnd"/>
      <w:r>
        <w:rPr>
          <w:rFonts w:ascii="Times New Roman" w:eastAsia="Times New Roman" w:hAnsi="Times New Roman" w:cs="Times New Roman"/>
        </w:rPr>
        <w:t xml:space="preserve"> can avoid performing channel access procedure to send multiple DCIs scheduling multiple PUSCH transmissions. Instead, the </w:t>
      </w:r>
      <w:proofErr w:type="spellStart"/>
      <w:r>
        <w:rPr>
          <w:rFonts w:ascii="Times New Roman" w:eastAsia="Times New Roman" w:hAnsi="Times New Roman" w:cs="Times New Roman"/>
        </w:rPr>
        <w:t>gNB</w:t>
      </w:r>
      <w:proofErr w:type="spellEnd"/>
      <w:r>
        <w:rPr>
          <w:rFonts w:ascii="Times New Roman" w:eastAsia="Times New Roman" w:hAnsi="Times New Roman" w:cs="Times New Roman"/>
        </w:rPr>
        <w:t xml:space="preserve"> can use a single DCI to schedule multiple consecutive PUSCH. The </w:t>
      </w:r>
      <w:proofErr w:type="spellStart"/>
      <w:r>
        <w:rPr>
          <w:rFonts w:ascii="Times New Roman" w:eastAsia="Times New Roman" w:hAnsi="Times New Roman" w:cs="Times New Roman"/>
        </w:rPr>
        <w:t>gNB</w:t>
      </w:r>
      <w:proofErr w:type="spellEnd"/>
      <w:r>
        <w:rPr>
          <w:rFonts w:ascii="Times New Roman" w:eastAsia="Times New Roman" w:hAnsi="Times New Roman" w:cs="Times New Roman"/>
        </w:rPr>
        <w:t xml:space="preserve"> configures the UE using RRC configuration with time domain resource allocation table that contains a row indicating resource allocation for contiguous PUSCHs. The same concept can be applied to support a single DCI scheduling multiple PUSCH/PDSCH in multiple cells. First option could be to use the same principle as in NR-U i.e. a time domain allocation list contains a row indicating resource allocation for consecutive PUSCH/PDSCH. Instead of having consecutive transmissions within one cell as in NR-U, the multiple PUSCH/PDSCH can be consecutive in time but in different cells. Another option could be to have simultaneous transmissions of the different PUSCH/PDSCH instead of consecutive transmission. For frequency domain allocation, some enhancements can be studied to provide more flexibility to the scheduler. For example, the frequency</w:t>
      </w:r>
      <w:r w:rsidR="00F86F3C">
        <w:rPr>
          <w:rFonts w:ascii="Times New Roman" w:eastAsia="Times New Roman" w:hAnsi="Times New Roman" w:cs="Times New Roman"/>
        </w:rPr>
        <w:t xml:space="preserve"> resource</w:t>
      </w:r>
      <w:r>
        <w:rPr>
          <w:rFonts w:ascii="Times New Roman" w:eastAsia="Times New Roman" w:hAnsi="Times New Roman" w:cs="Times New Roman"/>
        </w:rPr>
        <w:t xml:space="preserve"> allocation on </w:t>
      </w:r>
      <w:r w:rsidR="00F86F3C">
        <w:rPr>
          <w:rFonts w:ascii="Times New Roman" w:eastAsia="Times New Roman" w:hAnsi="Times New Roman" w:cs="Times New Roman"/>
        </w:rPr>
        <w:t>two</w:t>
      </w:r>
      <w:r>
        <w:rPr>
          <w:rFonts w:ascii="Times New Roman" w:eastAsia="Times New Roman" w:hAnsi="Times New Roman" w:cs="Times New Roman"/>
        </w:rPr>
        <w:t xml:space="preserve"> cells can be </w:t>
      </w:r>
      <w:r>
        <w:rPr>
          <w:rFonts w:ascii="Times New Roman" w:eastAsia="Times New Roman" w:hAnsi="Times New Roman" w:cs="Times New Roman"/>
        </w:rPr>
        <w:lastRenderedPageBreak/>
        <w:t>different.</w:t>
      </w:r>
      <w:r w:rsidR="00C54839">
        <w:rPr>
          <w:rFonts w:ascii="Times New Roman" w:eastAsia="Times New Roman" w:hAnsi="Times New Roman" w:cs="Times New Roman"/>
        </w:rPr>
        <w:t xml:space="preserve"> A specific frequency </w:t>
      </w:r>
      <w:r w:rsidR="00F86F3C">
        <w:rPr>
          <w:rFonts w:ascii="Times New Roman" w:eastAsia="Times New Roman" w:hAnsi="Times New Roman" w:cs="Times New Roman"/>
        </w:rPr>
        <w:t>resource allocation in a first cell can be associated semi-statically with different another frequency resource allocation in a second cell.</w:t>
      </w:r>
    </w:p>
    <w:p w14:paraId="00A78A9B" w14:textId="77777777" w:rsidR="00F86F3C" w:rsidRDefault="00F86F3C" w:rsidP="00993E1F">
      <w:pPr>
        <w:tabs>
          <w:tab w:val="left" w:pos="1440"/>
        </w:tabs>
        <w:spacing w:after="120"/>
        <w:jc w:val="both"/>
        <w:rPr>
          <w:rFonts w:ascii="Times New Roman" w:eastAsia="Times New Roman" w:hAnsi="Times New Roman" w:cs="Times New Roman"/>
        </w:rPr>
      </w:pPr>
    </w:p>
    <w:p w14:paraId="7369A547" w14:textId="77777777" w:rsidR="00993E1F" w:rsidRDefault="00993E1F" w:rsidP="00993E1F">
      <w:pPr>
        <w:tabs>
          <w:tab w:val="left" w:pos="1440"/>
        </w:tabs>
        <w:spacing w:after="120"/>
        <w:ind w:left="1440" w:hanging="1440"/>
        <w:jc w:val="both"/>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Multi-PUSCH scheduling introduced in Rel-16 is a good starting point to support a single PDCCH scheduling multiple cells.</w:t>
      </w:r>
    </w:p>
    <w:p w14:paraId="36F678E6" w14:textId="77777777" w:rsidR="00993E1F" w:rsidRDefault="00993E1F" w:rsidP="00993E1F">
      <w:pPr>
        <w:tabs>
          <w:tab w:val="left" w:pos="1440"/>
        </w:tabs>
        <w:spacing w:after="120"/>
        <w:jc w:val="both"/>
        <w:rPr>
          <w:rFonts w:ascii="Times New Roman" w:eastAsia="Times New Roman" w:hAnsi="Times New Roman" w:cs="Times New Roman"/>
        </w:rPr>
      </w:pPr>
    </w:p>
    <w:p w14:paraId="2888DCCF" w14:textId="77777777" w:rsidR="00993E1F" w:rsidRDefault="00993E1F" w:rsidP="00993E1F">
      <w:pPr>
        <w:tabs>
          <w:tab w:val="left" w:pos="1440"/>
        </w:tabs>
        <w:spacing w:after="120"/>
        <w:jc w:val="both"/>
        <w:rPr>
          <w:rFonts w:ascii="Times New Roman" w:eastAsia="Times New Roman" w:hAnsi="Times New Roman" w:cs="Times New Roman"/>
        </w:rPr>
      </w:pPr>
      <w:r>
        <w:rPr>
          <w:rFonts w:ascii="Times New Roman" w:eastAsia="Times New Roman" w:hAnsi="Times New Roman" w:cs="Times New Roman"/>
        </w:rPr>
        <w:t>In summary, we think that a single DCI scheduling multiple PDSCHs/PUSCH is feasible using the existing release-16 features with some possible enhancements. Given the overhead reduction benefit, we propose the following:</w:t>
      </w:r>
    </w:p>
    <w:p w14:paraId="258BAF18" w14:textId="77777777" w:rsidR="00993E1F" w:rsidRPr="00276A26" w:rsidRDefault="00993E1F" w:rsidP="00993E1F">
      <w:pPr>
        <w:tabs>
          <w:tab w:val="left" w:pos="1440"/>
        </w:tabs>
        <w:spacing w:after="120"/>
        <w:jc w:val="both"/>
        <w:rPr>
          <w:rFonts w:ascii="Times New Roman" w:eastAsia="Times New Roman" w:hAnsi="Times New Roman" w:cs="Times New Roman"/>
          <w:color w:val="FF0000"/>
        </w:rPr>
      </w:pPr>
      <w:r>
        <w:rPr>
          <w:rFonts w:ascii="Times New Roman" w:eastAsia="Times New Roman" w:hAnsi="Times New Roman" w:cs="Times New Roman"/>
        </w:rPr>
        <w:t xml:space="preserve"> </w:t>
      </w:r>
    </w:p>
    <w:p w14:paraId="7AC8E08A" w14:textId="77777777" w:rsidR="00993E1F" w:rsidRDefault="00993E1F" w:rsidP="00993E1F">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Support a single DCI to schedule multiple PDSCHs/PUSCHs in different cells.</w:t>
      </w:r>
    </w:p>
    <w:p w14:paraId="075B1083" w14:textId="77777777" w:rsidR="00993E1F" w:rsidRPr="00640E06" w:rsidRDefault="00993E1F" w:rsidP="00993E1F">
      <w:pPr>
        <w:tabs>
          <w:tab w:val="left" w:pos="1276"/>
        </w:tabs>
        <w:spacing w:after="120"/>
        <w:jc w:val="both"/>
        <w:rPr>
          <w:rFonts w:ascii="Times New Roman" w:hAnsi="Times New Roman"/>
          <w:i/>
        </w:rPr>
      </w:pPr>
    </w:p>
    <w:p w14:paraId="4B95272A" w14:textId="77777777" w:rsidR="00993E1F" w:rsidRPr="00097AAD" w:rsidRDefault="00993E1F" w:rsidP="00993E1F">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340C4B3A" w14:textId="77777777" w:rsidR="00993E1F" w:rsidRPr="00DD45DA" w:rsidRDefault="00993E1F" w:rsidP="00993E1F">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T</w:t>
      </w:r>
      <w:r w:rsidRPr="005E23B8">
        <w:rPr>
          <w:rFonts w:ascii="Times New Roman" w:eastAsia="Times New Roman" w:hAnsi="Times New Roman" w:cs="Times New Roman"/>
        </w:rPr>
        <w:t xml:space="preserve">his </w:t>
      </w:r>
      <w:r>
        <w:rPr>
          <w:rFonts w:ascii="Times New Roman" w:eastAsia="Times New Roman" w:hAnsi="Times New Roman" w:cs="Times New Roman"/>
        </w:rPr>
        <w:t>contribution discusses the support of single DCI scheduling PDSCH/PUSCH on multiple cells. The following observations and proposal are made:</w:t>
      </w:r>
    </w:p>
    <w:p w14:paraId="56AEC929" w14:textId="77777777" w:rsidR="00993E1F" w:rsidRDefault="00993E1F" w:rsidP="00993E1F">
      <w:pPr>
        <w:tabs>
          <w:tab w:val="left" w:pos="1440"/>
        </w:tabs>
        <w:spacing w:after="120"/>
        <w:ind w:left="1440" w:hanging="1440"/>
        <w:jc w:val="both"/>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Supporting a single PDCCH scheduling multiple cells enables efficient spectrum sharing and reduces the downlink control channel overhead on the shared spectrum.</w:t>
      </w:r>
    </w:p>
    <w:p w14:paraId="0A68029D" w14:textId="77777777" w:rsidR="00993E1F" w:rsidRDefault="00993E1F" w:rsidP="00993E1F">
      <w:pPr>
        <w:tabs>
          <w:tab w:val="left" w:pos="1440"/>
        </w:tabs>
        <w:spacing w:after="120"/>
        <w:ind w:left="1440" w:hanging="1440"/>
        <w:jc w:val="both"/>
        <w:rPr>
          <w:rFonts w:ascii="Times New Roman" w:hAnsi="Times New Roman"/>
          <w:i/>
        </w:rPr>
      </w:pPr>
    </w:p>
    <w:p w14:paraId="5338F6E8" w14:textId="77777777" w:rsidR="00993E1F" w:rsidRDefault="00993E1F" w:rsidP="00993E1F">
      <w:pPr>
        <w:tabs>
          <w:tab w:val="left" w:pos="1440"/>
        </w:tabs>
        <w:spacing w:after="120"/>
        <w:ind w:left="1440" w:hanging="1440"/>
        <w:jc w:val="both"/>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Multi-PUSCH scheduling introduced in Rel-16 is a good starting point to support a single PDCCH scheduling multiple cells.</w:t>
      </w:r>
    </w:p>
    <w:p w14:paraId="4B65131F" w14:textId="77777777" w:rsidR="00993E1F" w:rsidRDefault="00993E1F" w:rsidP="00993E1F">
      <w:pPr>
        <w:spacing w:after="120"/>
        <w:jc w:val="both"/>
        <w:rPr>
          <w:rFonts w:ascii="Times New Roman" w:hAnsi="Times New Roman"/>
          <w:b/>
          <w:i/>
          <w:u w:val="single"/>
        </w:rPr>
      </w:pPr>
    </w:p>
    <w:p w14:paraId="7F9B7B3A" w14:textId="77777777" w:rsidR="00993E1F" w:rsidRDefault="00993E1F" w:rsidP="00993E1F">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Support a single DCI to schedule multiple PDSCHs in different cells.</w:t>
      </w:r>
    </w:p>
    <w:p w14:paraId="0AD360A7" w14:textId="77777777" w:rsidR="00993E1F" w:rsidRPr="00F9296F" w:rsidRDefault="00993E1F" w:rsidP="00993E1F">
      <w:pPr>
        <w:rPr>
          <w:rFonts w:ascii="Times New Roman" w:hAnsi="Times New Roman"/>
        </w:rPr>
      </w:pPr>
    </w:p>
    <w:p w14:paraId="6A2F8E74" w14:textId="77777777" w:rsidR="00993E1F" w:rsidRPr="00097AAD" w:rsidRDefault="00993E1F" w:rsidP="00993E1F">
      <w:pPr>
        <w:pStyle w:val="Heading1"/>
        <w:rPr>
          <w:rFonts w:ascii="Times New Roman" w:hAnsi="Times New Roman"/>
          <w:b/>
          <w:sz w:val="32"/>
          <w:lang w:val="en-US"/>
        </w:rPr>
      </w:pPr>
      <w:r w:rsidRPr="00097AAD">
        <w:rPr>
          <w:rFonts w:ascii="Times New Roman" w:hAnsi="Times New Roman"/>
          <w:b/>
          <w:sz w:val="32"/>
          <w:lang w:val="en-US"/>
        </w:rPr>
        <w:t>References</w:t>
      </w:r>
    </w:p>
    <w:p w14:paraId="3D78E34A" w14:textId="77777777" w:rsidR="00993E1F" w:rsidRPr="00885BA2" w:rsidRDefault="00993E1F" w:rsidP="00993E1F">
      <w:pPr>
        <w:pStyle w:val="Reference"/>
        <w:numPr>
          <w:ilvl w:val="0"/>
          <w:numId w:val="26"/>
        </w:numPr>
        <w:overflowPunct w:val="0"/>
        <w:autoSpaceDE w:val="0"/>
        <w:autoSpaceDN w:val="0"/>
        <w:adjustRightInd w:val="0"/>
        <w:spacing w:after="60" w:line="240" w:lineRule="auto"/>
        <w:textAlignment w:val="baseline"/>
        <w:rPr>
          <w:rFonts w:ascii="Times New Roman" w:hAnsi="Times New Roman"/>
        </w:rPr>
      </w:pPr>
      <w:bookmarkStart w:id="0" w:name="_Ref47448674"/>
      <w:bookmarkStart w:id="1" w:name="_Ref490232774"/>
      <w:bookmarkStart w:id="2" w:name="_Ref490232798"/>
      <w:bookmarkStart w:id="3" w:name="_Ref520462121"/>
      <w:bookmarkStart w:id="4" w:name="_Ref521506944"/>
      <w:bookmarkStart w:id="5" w:name="_Ref528655388"/>
      <w:bookmarkStart w:id="6" w:name="_Ref4596411"/>
      <w:bookmarkStart w:id="7" w:name="_Ref513201801"/>
      <w:bookmarkStart w:id="8" w:name="_Ref174151459"/>
      <w:bookmarkStart w:id="9" w:name="_Ref189809556"/>
      <w:r>
        <w:rPr>
          <w:rFonts w:ascii="Times New Roman" w:hAnsi="Times New Roman"/>
        </w:rPr>
        <w:t>RP-192678, “New WID on NR Dynamic spectrum sharing (DSS)”, Ericsson</w:t>
      </w:r>
      <w:bookmarkEnd w:id="0"/>
      <w:bookmarkEnd w:id="1"/>
      <w:bookmarkEnd w:id="2"/>
      <w:bookmarkEnd w:id="3"/>
      <w:bookmarkEnd w:id="4"/>
      <w:bookmarkEnd w:id="5"/>
      <w:bookmarkEnd w:id="6"/>
      <w:bookmarkEnd w:id="7"/>
      <w:bookmarkEnd w:id="8"/>
      <w:bookmarkEnd w:id="9"/>
    </w:p>
    <w:p w14:paraId="61B45DFB" w14:textId="77777777" w:rsidR="00993E1F" w:rsidRPr="00A46D17" w:rsidRDefault="00993E1F" w:rsidP="00993E1F">
      <w:pPr>
        <w:rPr>
          <w:lang w:eastAsia="zh-CN"/>
        </w:rPr>
      </w:pPr>
    </w:p>
    <w:p w14:paraId="5F25491A" w14:textId="77777777" w:rsidR="00A46D17" w:rsidRPr="00993E1F" w:rsidRDefault="00A46D17" w:rsidP="00993E1F"/>
    <w:sectPr w:rsidR="00A46D17" w:rsidRPr="00993E1F"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76EB56" w14:textId="77777777" w:rsidR="004B5C66" w:rsidRDefault="004B5C66">
      <w:r>
        <w:separator/>
      </w:r>
    </w:p>
  </w:endnote>
  <w:endnote w:type="continuationSeparator" w:id="0">
    <w:p w14:paraId="722213AA" w14:textId="77777777" w:rsidR="004B5C66" w:rsidRDefault="004B5C66">
      <w:r>
        <w:continuationSeparator/>
      </w:r>
    </w:p>
  </w:endnote>
  <w:endnote w:type="continuationNotice" w:id="1">
    <w:p w14:paraId="20DB0441" w14:textId="77777777" w:rsidR="004B5C66" w:rsidRDefault="004B5C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F7747" w14:textId="18DC76E1" w:rsidR="003D6719" w:rsidRDefault="003D6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2E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EE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B7F1BE" w14:textId="77777777" w:rsidR="004B5C66" w:rsidRDefault="004B5C66">
      <w:r>
        <w:separator/>
      </w:r>
    </w:p>
  </w:footnote>
  <w:footnote w:type="continuationSeparator" w:id="0">
    <w:p w14:paraId="6338D4BA" w14:textId="77777777" w:rsidR="004B5C66" w:rsidRDefault="004B5C66">
      <w:r>
        <w:continuationSeparator/>
      </w:r>
    </w:p>
  </w:footnote>
  <w:footnote w:type="continuationNotice" w:id="1">
    <w:p w14:paraId="0DA569A1" w14:textId="77777777" w:rsidR="004B5C66" w:rsidRDefault="004B5C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810FAC"/>
    <w:multiLevelType w:val="hybridMultilevel"/>
    <w:tmpl w:val="8F2E4F5E"/>
    <w:lvl w:ilvl="0" w:tplc="B9E4FA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802D51"/>
    <w:multiLevelType w:val="hybridMultilevel"/>
    <w:tmpl w:val="BFBE72E6"/>
    <w:lvl w:ilvl="0" w:tplc="206C1E9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54D49"/>
    <w:multiLevelType w:val="hybridMultilevel"/>
    <w:tmpl w:val="5412C78C"/>
    <w:lvl w:ilvl="0" w:tplc="D4CC4F08">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777895"/>
    <w:multiLevelType w:val="hybridMultilevel"/>
    <w:tmpl w:val="6F4081BE"/>
    <w:lvl w:ilvl="0" w:tplc="3416A5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57F0E45"/>
    <w:multiLevelType w:val="hybridMultilevel"/>
    <w:tmpl w:val="284EA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FE5CE6"/>
    <w:multiLevelType w:val="hybridMultilevel"/>
    <w:tmpl w:val="41A6F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31B30"/>
    <w:multiLevelType w:val="hybridMultilevel"/>
    <w:tmpl w:val="9F5C2D7C"/>
    <w:lvl w:ilvl="0" w:tplc="FCF0501C">
      <w:start w:val="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6211FAF"/>
    <w:multiLevelType w:val="hybridMultilevel"/>
    <w:tmpl w:val="2A58EE4C"/>
    <w:lvl w:ilvl="0" w:tplc="1DC2E552">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20"/>
  </w:num>
  <w:num w:numId="4">
    <w:abstractNumId w:val="21"/>
  </w:num>
  <w:num w:numId="5">
    <w:abstractNumId w:val="14"/>
  </w:num>
  <w:num w:numId="6">
    <w:abstractNumId w:val="22"/>
  </w:num>
  <w:num w:numId="7">
    <w:abstractNumId w:val="30"/>
  </w:num>
  <w:num w:numId="8">
    <w:abstractNumId w:val="15"/>
  </w:num>
  <w:num w:numId="9">
    <w:abstractNumId w:val="37"/>
  </w:num>
  <w:num w:numId="10">
    <w:abstractNumId w:val="8"/>
  </w:num>
  <w:num w:numId="11">
    <w:abstractNumId w:val="1"/>
  </w:num>
  <w:num w:numId="12">
    <w:abstractNumId w:val="24"/>
  </w:num>
  <w:num w:numId="13">
    <w:abstractNumId w:val="33"/>
  </w:num>
  <w:num w:numId="14">
    <w:abstractNumId w:val="7"/>
  </w:num>
  <w:num w:numId="15">
    <w:abstractNumId w:val="0"/>
  </w:num>
  <w:num w:numId="16">
    <w:abstractNumId w:val="31"/>
  </w:num>
  <w:num w:numId="17">
    <w:abstractNumId w:val="28"/>
  </w:num>
  <w:num w:numId="18">
    <w:abstractNumId w:val="32"/>
  </w:num>
  <w:num w:numId="19">
    <w:abstractNumId w:val="6"/>
  </w:num>
  <w:num w:numId="20">
    <w:abstractNumId w:val="23"/>
  </w:num>
  <w:num w:numId="21">
    <w:abstractNumId w:val="34"/>
  </w:num>
  <w:num w:numId="22">
    <w:abstractNumId w:val="2"/>
  </w:num>
  <w:num w:numId="23">
    <w:abstractNumId w:val="27"/>
  </w:num>
  <w:num w:numId="24">
    <w:abstractNumId w:val="36"/>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5"/>
  </w:num>
  <w:num w:numId="28">
    <w:abstractNumId w:val="9"/>
  </w:num>
  <w:num w:numId="29">
    <w:abstractNumId w:val="26"/>
  </w:num>
  <w:num w:numId="30">
    <w:abstractNumId w:val="29"/>
  </w:num>
  <w:num w:numId="31">
    <w:abstractNumId w:val="17"/>
  </w:num>
  <w:num w:numId="32">
    <w:abstractNumId w:val="4"/>
  </w:num>
  <w:num w:numId="33">
    <w:abstractNumId w:val="38"/>
  </w:num>
  <w:num w:numId="34">
    <w:abstractNumId w:val="10"/>
  </w:num>
  <w:num w:numId="35">
    <w:abstractNumId w:val="16"/>
  </w:num>
  <w:num w:numId="36">
    <w:abstractNumId w:val="11"/>
  </w:num>
  <w:num w:numId="37">
    <w:abstractNumId w:val="35"/>
  </w:num>
  <w:num w:numId="38">
    <w:abstractNumId w:val="19"/>
  </w:num>
  <w:num w:numId="39">
    <w:abstractNumId w:val="0"/>
  </w:num>
  <w:num w:numId="40">
    <w:abstractNumId w:val="13"/>
  </w:num>
  <w:num w:numId="41">
    <w:abstractNumId w:val="3"/>
  </w:num>
  <w:num w:numId="4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EE1"/>
    <w:rsid w:val="00002F99"/>
    <w:rsid w:val="0000325C"/>
    <w:rsid w:val="000039A7"/>
    <w:rsid w:val="00003E50"/>
    <w:rsid w:val="00003EC3"/>
    <w:rsid w:val="000049F4"/>
    <w:rsid w:val="00004C2D"/>
    <w:rsid w:val="00005012"/>
    <w:rsid w:val="000055B3"/>
    <w:rsid w:val="00006446"/>
    <w:rsid w:val="00006896"/>
    <w:rsid w:val="00007CDC"/>
    <w:rsid w:val="000104C6"/>
    <w:rsid w:val="000110C9"/>
    <w:rsid w:val="00011B28"/>
    <w:rsid w:val="00011EE8"/>
    <w:rsid w:val="00012B9F"/>
    <w:rsid w:val="00012C16"/>
    <w:rsid w:val="000153E9"/>
    <w:rsid w:val="00015D15"/>
    <w:rsid w:val="0001611C"/>
    <w:rsid w:val="0001694D"/>
    <w:rsid w:val="000204F4"/>
    <w:rsid w:val="000208E4"/>
    <w:rsid w:val="00021143"/>
    <w:rsid w:val="00022522"/>
    <w:rsid w:val="00022C6C"/>
    <w:rsid w:val="00023233"/>
    <w:rsid w:val="00024F2F"/>
    <w:rsid w:val="00025050"/>
    <w:rsid w:val="0002564D"/>
    <w:rsid w:val="00025D5F"/>
    <w:rsid w:val="00025ECA"/>
    <w:rsid w:val="00026309"/>
    <w:rsid w:val="00026CB5"/>
    <w:rsid w:val="00026DEB"/>
    <w:rsid w:val="00026E30"/>
    <w:rsid w:val="00027DEF"/>
    <w:rsid w:val="00030C64"/>
    <w:rsid w:val="00031297"/>
    <w:rsid w:val="00031598"/>
    <w:rsid w:val="000325B8"/>
    <w:rsid w:val="00033351"/>
    <w:rsid w:val="0003337A"/>
    <w:rsid w:val="0003410A"/>
    <w:rsid w:val="000341A1"/>
    <w:rsid w:val="00034C15"/>
    <w:rsid w:val="00035EA8"/>
    <w:rsid w:val="00035F74"/>
    <w:rsid w:val="000360A9"/>
    <w:rsid w:val="00036BA1"/>
    <w:rsid w:val="000405A0"/>
    <w:rsid w:val="00040B78"/>
    <w:rsid w:val="0004149C"/>
    <w:rsid w:val="0004157C"/>
    <w:rsid w:val="00041605"/>
    <w:rsid w:val="000422E2"/>
    <w:rsid w:val="00042BE0"/>
    <w:rsid w:val="00042F22"/>
    <w:rsid w:val="000437FA"/>
    <w:rsid w:val="00043DDF"/>
    <w:rsid w:val="00044278"/>
    <w:rsid w:val="000444EF"/>
    <w:rsid w:val="000449F6"/>
    <w:rsid w:val="00044A9C"/>
    <w:rsid w:val="000455AE"/>
    <w:rsid w:val="00045651"/>
    <w:rsid w:val="00045735"/>
    <w:rsid w:val="00045AD3"/>
    <w:rsid w:val="00050178"/>
    <w:rsid w:val="00050717"/>
    <w:rsid w:val="00050D83"/>
    <w:rsid w:val="00050E2C"/>
    <w:rsid w:val="000511FA"/>
    <w:rsid w:val="0005206A"/>
    <w:rsid w:val="0005264F"/>
    <w:rsid w:val="00052720"/>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6BD"/>
    <w:rsid w:val="000616E7"/>
    <w:rsid w:val="00061829"/>
    <w:rsid w:val="00061CE0"/>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978"/>
    <w:rsid w:val="00071C31"/>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4D97"/>
    <w:rsid w:val="00085543"/>
    <w:rsid w:val="000855EB"/>
    <w:rsid w:val="00085A01"/>
    <w:rsid w:val="00085B52"/>
    <w:rsid w:val="00085E11"/>
    <w:rsid w:val="000862B6"/>
    <w:rsid w:val="000866F2"/>
    <w:rsid w:val="00086A43"/>
    <w:rsid w:val="0009009F"/>
    <w:rsid w:val="00090373"/>
    <w:rsid w:val="00090AF4"/>
    <w:rsid w:val="00090D19"/>
    <w:rsid w:val="00091557"/>
    <w:rsid w:val="000923AF"/>
    <w:rsid w:val="000924C1"/>
    <w:rsid w:val="000924F0"/>
    <w:rsid w:val="000929F5"/>
    <w:rsid w:val="000929FC"/>
    <w:rsid w:val="00092B27"/>
    <w:rsid w:val="00093009"/>
    <w:rsid w:val="00093474"/>
    <w:rsid w:val="0009356A"/>
    <w:rsid w:val="00093A02"/>
    <w:rsid w:val="00094180"/>
    <w:rsid w:val="000945DA"/>
    <w:rsid w:val="00094796"/>
    <w:rsid w:val="00094DA8"/>
    <w:rsid w:val="0009510F"/>
    <w:rsid w:val="00096A7E"/>
    <w:rsid w:val="00096C23"/>
    <w:rsid w:val="000973E5"/>
    <w:rsid w:val="00097774"/>
    <w:rsid w:val="00097AAD"/>
    <w:rsid w:val="000A0028"/>
    <w:rsid w:val="000A0276"/>
    <w:rsid w:val="000A1B7B"/>
    <w:rsid w:val="000A22F2"/>
    <w:rsid w:val="000A2538"/>
    <w:rsid w:val="000A298D"/>
    <w:rsid w:val="000A3063"/>
    <w:rsid w:val="000A447B"/>
    <w:rsid w:val="000A56F2"/>
    <w:rsid w:val="000A57B1"/>
    <w:rsid w:val="000A6179"/>
    <w:rsid w:val="000A6983"/>
    <w:rsid w:val="000A7DC3"/>
    <w:rsid w:val="000A7FF2"/>
    <w:rsid w:val="000B0223"/>
    <w:rsid w:val="000B02A2"/>
    <w:rsid w:val="000B0640"/>
    <w:rsid w:val="000B0A01"/>
    <w:rsid w:val="000B1303"/>
    <w:rsid w:val="000B1A05"/>
    <w:rsid w:val="000B254C"/>
    <w:rsid w:val="000B2719"/>
    <w:rsid w:val="000B3347"/>
    <w:rsid w:val="000B3516"/>
    <w:rsid w:val="000B3A8F"/>
    <w:rsid w:val="000B4AB9"/>
    <w:rsid w:val="000B4B9C"/>
    <w:rsid w:val="000B516D"/>
    <w:rsid w:val="000B58C3"/>
    <w:rsid w:val="000B5E2E"/>
    <w:rsid w:val="000B61E9"/>
    <w:rsid w:val="000B64DA"/>
    <w:rsid w:val="000B6AC0"/>
    <w:rsid w:val="000B6BB9"/>
    <w:rsid w:val="000B730C"/>
    <w:rsid w:val="000B7771"/>
    <w:rsid w:val="000B781C"/>
    <w:rsid w:val="000C09F7"/>
    <w:rsid w:val="000C14A2"/>
    <w:rsid w:val="000C165A"/>
    <w:rsid w:val="000C1E19"/>
    <w:rsid w:val="000C2305"/>
    <w:rsid w:val="000C2365"/>
    <w:rsid w:val="000C2C1D"/>
    <w:rsid w:val="000C2CD0"/>
    <w:rsid w:val="000C2E19"/>
    <w:rsid w:val="000C3794"/>
    <w:rsid w:val="000C501B"/>
    <w:rsid w:val="000C50FA"/>
    <w:rsid w:val="000C5145"/>
    <w:rsid w:val="000C64E6"/>
    <w:rsid w:val="000C6F9D"/>
    <w:rsid w:val="000D0D07"/>
    <w:rsid w:val="000D162D"/>
    <w:rsid w:val="000D1D0D"/>
    <w:rsid w:val="000D2523"/>
    <w:rsid w:val="000D2F63"/>
    <w:rsid w:val="000D38F0"/>
    <w:rsid w:val="000D4797"/>
    <w:rsid w:val="000D4D63"/>
    <w:rsid w:val="000D51D9"/>
    <w:rsid w:val="000D57A7"/>
    <w:rsid w:val="000D5C17"/>
    <w:rsid w:val="000D7D8F"/>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42B"/>
    <w:rsid w:val="000F3BE9"/>
    <w:rsid w:val="000F3F6C"/>
    <w:rsid w:val="000F4A1D"/>
    <w:rsid w:val="000F4ED8"/>
    <w:rsid w:val="000F4F9E"/>
    <w:rsid w:val="000F5397"/>
    <w:rsid w:val="000F557E"/>
    <w:rsid w:val="000F5AB7"/>
    <w:rsid w:val="000F5D31"/>
    <w:rsid w:val="000F68BA"/>
    <w:rsid w:val="000F6DF3"/>
    <w:rsid w:val="000F6F49"/>
    <w:rsid w:val="001005FF"/>
    <w:rsid w:val="00100770"/>
    <w:rsid w:val="00100C94"/>
    <w:rsid w:val="0010105B"/>
    <w:rsid w:val="00101244"/>
    <w:rsid w:val="00101BCC"/>
    <w:rsid w:val="0010203E"/>
    <w:rsid w:val="00102A35"/>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4E78"/>
    <w:rsid w:val="00115027"/>
    <w:rsid w:val="001153EA"/>
    <w:rsid w:val="00115643"/>
    <w:rsid w:val="00116765"/>
    <w:rsid w:val="00116896"/>
    <w:rsid w:val="00116C54"/>
    <w:rsid w:val="0011747E"/>
    <w:rsid w:val="00117AE6"/>
    <w:rsid w:val="00117CEA"/>
    <w:rsid w:val="00120294"/>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713"/>
    <w:rsid w:val="00127D88"/>
    <w:rsid w:val="00130985"/>
    <w:rsid w:val="0013192D"/>
    <w:rsid w:val="00131BF9"/>
    <w:rsid w:val="00131FE9"/>
    <w:rsid w:val="00132A9B"/>
    <w:rsid w:val="00132FD0"/>
    <w:rsid w:val="001330B8"/>
    <w:rsid w:val="001344C0"/>
    <w:rsid w:val="001346FA"/>
    <w:rsid w:val="00134BCF"/>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32F"/>
    <w:rsid w:val="00141601"/>
    <w:rsid w:val="001416F4"/>
    <w:rsid w:val="00141990"/>
    <w:rsid w:val="00141A18"/>
    <w:rsid w:val="00141BE7"/>
    <w:rsid w:val="001420DF"/>
    <w:rsid w:val="001425FB"/>
    <w:rsid w:val="00142ADE"/>
    <w:rsid w:val="00143127"/>
    <w:rsid w:val="00143140"/>
    <w:rsid w:val="00143E76"/>
    <w:rsid w:val="001440F0"/>
    <w:rsid w:val="001445CE"/>
    <w:rsid w:val="00144726"/>
    <w:rsid w:val="001447B7"/>
    <w:rsid w:val="0014484D"/>
    <w:rsid w:val="00145B01"/>
    <w:rsid w:val="00146904"/>
    <w:rsid w:val="00146964"/>
    <w:rsid w:val="00146989"/>
    <w:rsid w:val="00147286"/>
    <w:rsid w:val="001479A9"/>
    <w:rsid w:val="00147BDE"/>
    <w:rsid w:val="001506B3"/>
    <w:rsid w:val="00150C1E"/>
    <w:rsid w:val="001510DF"/>
    <w:rsid w:val="0015190F"/>
    <w:rsid w:val="00151E23"/>
    <w:rsid w:val="00151F51"/>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409"/>
    <w:rsid w:val="001711A9"/>
    <w:rsid w:val="00171478"/>
    <w:rsid w:val="00171C07"/>
    <w:rsid w:val="00171FAE"/>
    <w:rsid w:val="00172E0A"/>
    <w:rsid w:val="001735B9"/>
    <w:rsid w:val="00173A8E"/>
    <w:rsid w:val="0017437B"/>
    <w:rsid w:val="001747A2"/>
    <w:rsid w:val="00174FE7"/>
    <w:rsid w:val="001750CB"/>
    <w:rsid w:val="001754D2"/>
    <w:rsid w:val="00175A10"/>
    <w:rsid w:val="00175A7C"/>
    <w:rsid w:val="001762DB"/>
    <w:rsid w:val="00176850"/>
    <w:rsid w:val="00176E09"/>
    <w:rsid w:val="00176E1A"/>
    <w:rsid w:val="00176FB5"/>
    <w:rsid w:val="00180304"/>
    <w:rsid w:val="00180B6F"/>
    <w:rsid w:val="0018143F"/>
    <w:rsid w:val="00181D12"/>
    <w:rsid w:val="00182CA7"/>
    <w:rsid w:val="001833D1"/>
    <w:rsid w:val="001833FB"/>
    <w:rsid w:val="00183599"/>
    <w:rsid w:val="00184226"/>
    <w:rsid w:val="001846F2"/>
    <w:rsid w:val="00184E6F"/>
    <w:rsid w:val="00185251"/>
    <w:rsid w:val="001856D0"/>
    <w:rsid w:val="00186721"/>
    <w:rsid w:val="001868FB"/>
    <w:rsid w:val="00186BC9"/>
    <w:rsid w:val="00186F7A"/>
    <w:rsid w:val="00187149"/>
    <w:rsid w:val="00187F4D"/>
    <w:rsid w:val="00187FF9"/>
    <w:rsid w:val="00190307"/>
    <w:rsid w:val="00190AC1"/>
    <w:rsid w:val="00191CCF"/>
    <w:rsid w:val="001921DE"/>
    <w:rsid w:val="00192386"/>
    <w:rsid w:val="001924F7"/>
    <w:rsid w:val="001927C8"/>
    <w:rsid w:val="00192B67"/>
    <w:rsid w:val="00192D14"/>
    <w:rsid w:val="0019341A"/>
    <w:rsid w:val="00193ABA"/>
    <w:rsid w:val="0019468F"/>
    <w:rsid w:val="00194E68"/>
    <w:rsid w:val="00194E94"/>
    <w:rsid w:val="001965C4"/>
    <w:rsid w:val="001975F2"/>
    <w:rsid w:val="00197DF9"/>
    <w:rsid w:val="001A1986"/>
    <w:rsid w:val="001A1987"/>
    <w:rsid w:val="001A2564"/>
    <w:rsid w:val="001A26FB"/>
    <w:rsid w:val="001A2854"/>
    <w:rsid w:val="001A3076"/>
    <w:rsid w:val="001A38BB"/>
    <w:rsid w:val="001A3F14"/>
    <w:rsid w:val="001A45D5"/>
    <w:rsid w:val="001A4737"/>
    <w:rsid w:val="001A4812"/>
    <w:rsid w:val="001A4EF4"/>
    <w:rsid w:val="001A5065"/>
    <w:rsid w:val="001A5951"/>
    <w:rsid w:val="001A5E45"/>
    <w:rsid w:val="001A6173"/>
    <w:rsid w:val="001A6ABE"/>
    <w:rsid w:val="001A72B3"/>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25"/>
    <w:rsid w:val="001B74F6"/>
    <w:rsid w:val="001B7759"/>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701"/>
    <w:rsid w:val="001D0064"/>
    <w:rsid w:val="001D11ED"/>
    <w:rsid w:val="001D1452"/>
    <w:rsid w:val="001D1B44"/>
    <w:rsid w:val="001D1DD3"/>
    <w:rsid w:val="001D2B1F"/>
    <w:rsid w:val="001D2C6B"/>
    <w:rsid w:val="001D2DB5"/>
    <w:rsid w:val="001D36A9"/>
    <w:rsid w:val="001D377E"/>
    <w:rsid w:val="001D37DE"/>
    <w:rsid w:val="001D3974"/>
    <w:rsid w:val="001D4CB3"/>
    <w:rsid w:val="001D4EE6"/>
    <w:rsid w:val="001D51BA"/>
    <w:rsid w:val="001D52F5"/>
    <w:rsid w:val="001D5A0B"/>
    <w:rsid w:val="001D5C84"/>
    <w:rsid w:val="001D5E8C"/>
    <w:rsid w:val="001D6342"/>
    <w:rsid w:val="001D6707"/>
    <w:rsid w:val="001D67BB"/>
    <w:rsid w:val="001D6D53"/>
    <w:rsid w:val="001D783F"/>
    <w:rsid w:val="001D79A1"/>
    <w:rsid w:val="001D7A02"/>
    <w:rsid w:val="001E018C"/>
    <w:rsid w:val="001E0427"/>
    <w:rsid w:val="001E0B68"/>
    <w:rsid w:val="001E0E46"/>
    <w:rsid w:val="001E217E"/>
    <w:rsid w:val="001E23E4"/>
    <w:rsid w:val="001E2AD7"/>
    <w:rsid w:val="001E3F06"/>
    <w:rsid w:val="001E44C0"/>
    <w:rsid w:val="001E58E2"/>
    <w:rsid w:val="001E5F35"/>
    <w:rsid w:val="001E7691"/>
    <w:rsid w:val="001E7AED"/>
    <w:rsid w:val="001F03FC"/>
    <w:rsid w:val="001F0CCF"/>
    <w:rsid w:val="001F15CF"/>
    <w:rsid w:val="001F1E63"/>
    <w:rsid w:val="001F2F31"/>
    <w:rsid w:val="001F36C3"/>
    <w:rsid w:val="001F3916"/>
    <w:rsid w:val="001F4037"/>
    <w:rsid w:val="001F4676"/>
    <w:rsid w:val="001F54C5"/>
    <w:rsid w:val="001F5B50"/>
    <w:rsid w:val="001F61DB"/>
    <w:rsid w:val="001F662C"/>
    <w:rsid w:val="001F6CBB"/>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938"/>
    <w:rsid w:val="00207FA3"/>
    <w:rsid w:val="002106BD"/>
    <w:rsid w:val="002111FD"/>
    <w:rsid w:val="00212596"/>
    <w:rsid w:val="00212D1B"/>
    <w:rsid w:val="00212D2F"/>
    <w:rsid w:val="0021332E"/>
    <w:rsid w:val="0021336E"/>
    <w:rsid w:val="002142FC"/>
    <w:rsid w:val="00214DA8"/>
    <w:rsid w:val="0021517D"/>
    <w:rsid w:val="0021529E"/>
    <w:rsid w:val="00215423"/>
    <w:rsid w:val="002158FA"/>
    <w:rsid w:val="00215991"/>
    <w:rsid w:val="00215D3F"/>
    <w:rsid w:val="00215F14"/>
    <w:rsid w:val="002160C0"/>
    <w:rsid w:val="00216676"/>
    <w:rsid w:val="00216742"/>
    <w:rsid w:val="00217082"/>
    <w:rsid w:val="002179C2"/>
    <w:rsid w:val="00220600"/>
    <w:rsid w:val="00220819"/>
    <w:rsid w:val="00220EAB"/>
    <w:rsid w:val="00221404"/>
    <w:rsid w:val="002221C0"/>
    <w:rsid w:val="00222481"/>
    <w:rsid w:val="002224DB"/>
    <w:rsid w:val="002228DF"/>
    <w:rsid w:val="00223FCB"/>
    <w:rsid w:val="0022451F"/>
    <w:rsid w:val="002245DE"/>
    <w:rsid w:val="00224834"/>
    <w:rsid w:val="00224CC9"/>
    <w:rsid w:val="0022523C"/>
    <w:rsid w:val="002252C3"/>
    <w:rsid w:val="00225343"/>
    <w:rsid w:val="0022591B"/>
    <w:rsid w:val="00225C54"/>
    <w:rsid w:val="00226404"/>
    <w:rsid w:val="00226BE1"/>
    <w:rsid w:val="00227027"/>
    <w:rsid w:val="00227633"/>
    <w:rsid w:val="002276E2"/>
    <w:rsid w:val="00227D97"/>
    <w:rsid w:val="00230765"/>
    <w:rsid w:val="00230BDB"/>
    <w:rsid w:val="002310A3"/>
    <w:rsid w:val="00231470"/>
    <w:rsid w:val="0023147E"/>
    <w:rsid w:val="0023156D"/>
    <w:rsid w:val="002319E4"/>
    <w:rsid w:val="002320DA"/>
    <w:rsid w:val="00232491"/>
    <w:rsid w:val="00233786"/>
    <w:rsid w:val="00233E89"/>
    <w:rsid w:val="002346E3"/>
    <w:rsid w:val="002349E8"/>
    <w:rsid w:val="00235597"/>
    <w:rsid w:val="00235632"/>
    <w:rsid w:val="00235872"/>
    <w:rsid w:val="00235CAB"/>
    <w:rsid w:val="00235DAD"/>
    <w:rsid w:val="00236493"/>
    <w:rsid w:val="00236E78"/>
    <w:rsid w:val="00236ED3"/>
    <w:rsid w:val="0023724A"/>
    <w:rsid w:val="00237918"/>
    <w:rsid w:val="00241084"/>
    <w:rsid w:val="002413CC"/>
    <w:rsid w:val="00241559"/>
    <w:rsid w:val="00241D36"/>
    <w:rsid w:val="002421C7"/>
    <w:rsid w:val="002422A7"/>
    <w:rsid w:val="00242362"/>
    <w:rsid w:val="00242547"/>
    <w:rsid w:val="0024267E"/>
    <w:rsid w:val="002426E0"/>
    <w:rsid w:val="00243179"/>
    <w:rsid w:val="0024350A"/>
    <w:rsid w:val="002435B3"/>
    <w:rsid w:val="00244040"/>
    <w:rsid w:val="0024552D"/>
    <w:rsid w:val="00245766"/>
    <w:rsid w:val="002458EB"/>
    <w:rsid w:val="002462D0"/>
    <w:rsid w:val="00246594"/>
    <w:rsid w:val="002468B7"/>
    <w:rsid w:val="0024729C"/>
    <w:rsid w:val="002502F9"/>
    <w:rsid w:val="00250B8C"/>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4817"/>
    <w:rsid w:val="00265335"/>
    <w:rsid w:val="00265521"/>
    <w:rsid w:val="00265C81"/>
    <w:rsid w:val="00266214"/>
    <w:rsid w:val="00266A17"/>
    <w:rsid w:val="00266DDC"/>
    <w:rsid w:val="00267160"/>
    <w:rsid w:val="00267A3C"/>
    <w:rsid w:val="00267C83"/>
    <w:rsid w:val="0027144F"/>
    <w:rsid w:val="00271A63"/>
    <w:rsid w:val="00271F3A"/>
    <w:rsid w:val="00273278"/>
    <w:rsid w:val="002737F4"/>
    <w:rsid w:val="00273D70"/>
    <w:rsid w:val="00273E0E"/>
    <w:rsid w:val="00273E84"/>
    <w:rsid w:val="00274BB8"/>
    <w:rsid w:val="00274C41"/>
    <w:rsid w:val="00274DFF"/>
    <w:rsid w:val="00275008"/>
    <w:rsid w:val="00276081"/>
    <w:rsid w:val="00276A26"/>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8CF"/>
    <w:rsid w:val="00283A0A"/>
    <w:rsid w:val="0028409E"/>
    <w:rsid w:val="0028487A"/>
    <w:rsid w:val="00284AA5"/>
    <w:rsid w:val="002850AC"/>
    <w:rsid w:val="0028606E"/>
    <w:rsid w:val="00286560"/>
    <w:rsid w:val="00286ACD"/>
    <w:rsid w:val="00286BFC"/>
    <w:rsid w:val="002871CF"/>
    <w:rsid w:val="00287838"/>
    <w:rsid w:val="00290299"/>
    <w:rsid w:val="002907B5"/>
    <w:rsid w:val="00290CC2"/>
    <w:rsid w:val="0029113C"/>
    <w:rsid w:val="002911CE"/>
    <w:rsid w:val="002912C6"/>
    <w:rsid w:val="0029135D"/>
    <w:rsid w:val="00291685"/>
    <w:rsid w:val="00292EB7"/>
    <w:rsid w:val="002937A1"/>
    <w:rsid w:val="00293DDB"/>
    <w:rsid w:val="00295BE1"/>
    <w:rsid w:val="00295FCF"/>
    <w:rsid w:val="00296227"/>
    <w:rsid w:val="00296314"/>
    <w:rsid w:val="00296F44"/>
    <w:rsid w:val="0029777D"/>
    <w:rsid w:val="00297815"/>
    <w:rsid w:val="002A055E"/>
    <w:rsid w:val="002A11C7"/>
    <w:rsid w:val="002A1733"/>
    <w:rsid w:val="002A1A3B"/>
    <w:rsid w:val="002A1D4E"/>
    <w:rsid w:val="002A1F3F"/>
    <w:rsid w:val="002A2107"/>
    <w:rsid w:val="002A2869"/>
    <w:rsid w:val="002A2B92"/>
    <w:rsid w:val="002A2C6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1EC"/>
    <w:rsid w:val="002B77BF"/>
    <w:rsid w:val="002C0976"/>
    <w:rsid w:val="002C1174"/>
    <w:rsid w:val="002C151A"/>
    <w:rsid w:val="002C1C9F"/>
    <w:rsid w:val="002C2736"/>
    <w:rsid w:val="002C2995"/>
    <w:rsid w:val="002C31B3"/>
    <w:rsid w:val="002C3564"/>
    <w:rsid w:val="002C38A5"/>
    <w:rsid w:val="002C3E3B"/>
    <w:rsid w:val="002C3FD2"/>
    <w:rsid w:val="002C400F"/>
    <w:rsid w:val="002C41E6"/>
    <w:rsid w:val="002C4435"/>
    <w:rsid w:val="002C4558"/>
    <w:rsid w:val="002C58EF"/>
    <w:rsid w:val="002C6364"/>
    <w:rsid w:val="002C63B6"/>
    <w:rsid w:val="002C6E1A"/>
    <w:rsid w:val="002C6FCD"/>
    <w:rsid w:val="002C7166"/>
    <w:rsid w:val="002C71A1"/>
    <w:rsid w:val="002C76BF"/>
    <w:rsid w:val="002D02C7"/>
    <w:rsid w:val="002D0371"/>
    <w:rsid w:val="002D071A"/>
    <w:rsid w:val="002D102E"/>
    <w:rsid w:val="002D2E85"/>
    <w:rsid w:val="002D2FCB"/>
    <w:rsid w:val="002D34B2"/>
    <w:rsid w:val="002D4147"/>
    <w:rsid w:val="002D4863"/>
    <w:rsid w:val="002D4ABC"/>
    <w:rsid w:val="002D5255"/>
    <w:rsid w:val="002D5933"/>
    <w:rsid w:val="002D5BFA"/>
    <w:rsid w:val="002D6218"/>
    <w:rsid w:val="002D6B9B"/>
    <w:rsid w:val="002D6E41"/>
    <w:rsid w:val="002D702F"/>
    <w:rsid w:val="002D7637"/>
    <w:rsid w:val="002E0B37"/>
    <w:rsid w:val="002E0B70"/>
    <w:rsid w:val="002E0BEF"/>
    <w:rsid w:val="002E17F2"/>
    <w:rsid w:val="002E1D24"/>
    <w:rsid w:val="002E2A11"/>
    <w:rsid w:val="002E2B4D"/>
    <w:rsid w:val="002E368E"/>
    <w:rsid w:val="002E3791"/>
    <w:rsid w:val="002E4943"/>
    <w:rsid w:val="002E4C6C"/>
    <w:rsid w:val="002E60BF"/>
    <w:rsid w:val="002E659A"/>
    <w:rsid w:val="002E673E"/>
    <w:rsid w:val="002E689B"/>
    <w:rsid w:val="002E696E"/>
    <w:rsid w:val="002E7003"/>
    <w:rsid w:val="002E7CAE"/>
    <w:rsid w:val="002E7F8F"/>
    <w:rsid w:val="002F07A4"/>
    <w:rsid w:val="002F2662"/>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761"/>
    <w:rsid w:val="00300A39"/>
    <w:rsid w:val="003018E3"/>
    <w:rsid w:val="00301BDB"/>
    <w:rsid w:val="00301BE4"/>
    <w:rsid w:val="00301CE6"/>
    <w:rsid w:val="00302569"/>
    <w:rsid w:val="0030256B"/>
    <w:rsid w:val="00302D11"/>
    <w:rsid w:val="003038EC"/>
    <w:rsid w:val="00303FEF"/>
    <w:rsid w:val="0030501F"/>
    <w:rsid w:val="00305444"/>
    <w:rsid w:val="0030704D"/>
    <w:rsid w:val="00307A45"/>
    <w:rsid w:val="00307BA1"/>
    <w:rsid w:val="00310AAB"/>
    <w:rsid w:val="00310FDF"/>
    <w:rsid w:val="00311702"/>
    <w:rsid w:val="00311E82"/>
    <w:rsid w:val="003124BA"/>
    <w:rsid w:val="00312C0A"/>
    <w:rsid w:val="00313FD6"/>
    <w:rsid w:val="003143BD"/>
    <w:rsid w:val="003153C1"/>
    <w:rsid w:val="00315FD9"/>
    <w:rsid w:val="003178FC"/>
    <w:rsid w:val="00320177"/>
    <w:rsid w:val="003203ED"/>
    <w:rsid w:val="0032130F"/>
    <w:rsid w:val="00322820"/>
    <w:rsid w:val="00322C9F"/>
    <w:rsid w:val="00322E9E"/>
    <w:rsid w:val="003233E6"/>
    <w:rsid w:val="003238F7"/>
    <w:rsid w:val="00324135"/>
    <w:rsid w:val="003242DD"/>
    <w:rsid w:val="00324804"/>
    <w:rsid w:val="00324AA1"/>
    <w:rsid w:val="00324D23"/>
    <w:rsid w:val="00325768"/>
    <w:rsid w:val="00325884"/>
    <w:rsid w:val="00325F35"/>
    <w:rsid w:val="003260A9"/>
    <w:rsid w:val="00326D7E"/>
    <w:rsid w:val="00330C8F"/>
    <w:rsid w:val="00330D80"/>
    <w:rsid w:val="00331751"/>
    <w:rsid w:val="00331CB1"/>
    <w:rsid w:val="00331E4A"/>
    <w:rsid w:val="00332461"/>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E83"/>
    <w:rsid w:val="00343C63"/>
    <w:rsid w:val="0034447A"/>
    <w:rsid w:val="00346DB5"/>
    <w:rsid w:val="003470F5"/>
    <w:rsid w:val="00347574"/>
    <w:rsid w:val="0034760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38FA"/>
    <w:rsid w:val="00354F66"/>
    <w:rsid w:val="0035511B"/>
    <w:rsid w:val="00356081"/>
    <w:rsid w:val="00356E3D"/>
    <w:rsid w:val="00357380"/>
    <w:rsid w:val="00360259"/>
    <w:rsid w:val="003602D9"/>
    <w:rsid w:val="00361261"/>
    <w:rsid w:val="003616AD"/>
    <w:rsid w:val="003626B8"/>
    <w:rsid w:val="00362A89"/>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2D96"/>
    <w:rsid w:val="003737CC"/>
    <w:rsid w:val="00373969"/>
    <w:rsid w:val="003742AC"/>
    <w:rsid w:val="003744CE"/>
    <w:rsid w:val="00374F8B"/>
    <w:rsid w:val="00375719"/>
    <w:rsid w:val="0037673C"/>
    <w:rsid w:val="003768AA"/>
    <w:rsid w:val="00376B0A"/>
    <w:rsid w:val="0037719F"/>
    <w:rsid w:val="00377A96"/>
    <w:rsid w:val="00377CE1"/>
    <w:rsid w:val="00380D7D"/>
    <w:rsid w:val="0038102E"/>
    <w:rsid w:val="003821E2"/>
    <w:rsid w:val="00382F0E"/>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90"/>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D4C"/>
    <w:rsid w:val="003A4EBD"/>
    <w:rsid w:val="003A5124"/>
    <w:rsid w:val="003A5669"/>
    <w:rsid w:val="003A5B0A"/>
    <w:rsid w:val="003A5C85"/>
    <w:rsid w:val="003A5EA3"/>
    <w:rsid w:val="003A6BAC"/>
    <w:rsid w:val="003A6BE0"/>
    <w:rsid w:val="003A722F"/>
    <w:rsid w:val="003A7742"/>
    <w:rsid w:val="003A7D5E"/>
    <w:rsid w:val="003A7EF3"/>
    <w:rsid w:val="003B055B"/>
    <w:rsid w:val="003B0669"/>
    <w:rsid w:val="003B0A7A"/>
    <w:rsid w:val="003B0DC8"/>
    <w:rsid w:val="003B159C"/>
    <w:rsid w:val="003B172F"/>
    <w:rsid w:val="003B1DDF"/>
    <w:rsid w:val="003B29D5"/>
    <w:rsid w:val="003B2AE7"/>
    <w:rsid w:val="003B2B22"/>
    <w:rsid w:val="003B35D9"/>
    <w:rsid w:val="003B369F"/>
    <w:rsid w:val="003B36A3"/>
    <w:rsid w:val="003B3F3D"/>
    <w:rsid w:val="003B4971"/>
    <w:rsid w:val="003B4EB4"/>
    <w:rsid w:val="003B53CC"/>
    <w:rsid w:val="003B6931"/>
    <w:rsid w:val="003B72C3"/>
    <w:rsid w:val="003B795B"/>
    <w:rsid w:val="003B7AC3"/>
    <w:rsid w:val="003B7FE5"/>
    <w:rsid w:val="003C0468"/>
    <w:rsid w:val="003C0D50"/>
    <w:rsid w:val="003C11C8"/>
    <w:rsid w:val="003C12B9"/>
    <w:rsid w:val="003C2026"/>
    <w:rsid w:val="003C22BF"/>
    <w:rsid w:val="003C2702"/>
    <w:rsid w:val="003C2907"/>
    <w:rsid w:val="003C2FD7"/>
    <w:rsid w:val="003C3076"/>
    <w:rsid w:val="003C3160"/>
    <w:rsid w:val="003C359F"/>
    <w:rsid w:val="003C4FFF"/>
    <w:rsid w:val="003C62E9"/>
    <w:rsid w:val="003C62ED"/>
    <w:rsid w:val="003C6C78"/>
    <w:rsid w:val="003C6D1B"/>
    <w:rsid w:val="003C6E0C"/>
    <w:rsid w:val="003C733E"/>
    <w:rsid w:val="003C7806"/>
    <w:rsid w:val="003D109F"/>
    <w:rsid w:val="003D2478"/>
    <w:rsid w:val="003D3AB1"/>
    <w:rsid w:val="003D41C3"/>
    <w:rsid w:val="003D4835"/>
    <w:rsid w:val="003D5831"/>
    <w:rsid w:val="003D5B1F"/>
    <w:rsid w:val="003D6122"/>
    <w:rsid w:val="003D6509"/>
    <w:rsid w:val="003D6554"/>
    <w:rsid w:val="003D6649"/>
    <w:rsid w:val="003D6719"/>
    <w:rsid w:val="003D6C4B"/>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461"/>
    <w:rsid w:val="003E347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6C6"/>
    <w:rsid w:val="003F370E"/>
    <w:rsid w:val="003F4036"/>
    <w:rsid w:val="003F4A38"/>
    <w:rsid w:val="003F4A65"/>
    <w:rsid w:val="003F56D3"/>
    <w:rsid w:val="003F5B82"/>
    <w:rsid w:val="003F5CA0"/>
    <w:rsid w:val="003F5DCE"/>
    <w:rsid w:val="003F6392"/>
    <w:rsid w:val="003F6BBE"/>
    <w:rsid w:val="003F77C3"/>
    <w:rsid w:val="004000E8"/>
    <w:rsid w:val="004008B0"/>
    <w:rsid w:val="00400B4F"/>
    <w:rsid w:val="00402353"/>
    <w:rsid w:val="0040255D"/>
    <w:rsid w:val="004028A6"/>
    <w:rsid w:val="00402E2B"/>
    <w:rsid w:val="00403C08"/>
    <w:rsid w:val="004040C0"/>
    <w:rsid w:val="0040512B"/>
    <w:rsid w:val="00405653"/>
    <w:rsid w:val="00405CA5"/>
    <w:rsid w:val="00406147"/>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4AB1"/>
    <w:rsid w:val="00414B5E"/>
    <w:rsid w:val="00414C64"/>
    <w:rsid w:val="00415E41"/>
    <w:rsid w:val="00415E8A"/>
    <w:rsid w:val="00416DDF"/>
    <w:rsid w:val="00416EC3"/>
    <w:rsid w:val="00420230"/>
    <w:rsid w:val="00420670"/>
    <w:rsid w:val="00420A99"/>
    <w:rsid w:val="00421105"/>
    <w:rsid w:val="00421616"/>
    <w:rsid w:val="0042167F"/>
    <w:rsid w:val="00421F66"/>
    <w:rsid w:val="0042270D"/>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EEE"/>
    <w:rsid w:val="00427248"/>
    <w:rsid w:val="00427772"/>
    <w:rsid w:val="00427BE3"/>
    <w:rsid w:val="004319AA"/>
    <w:rsid w:val="00431A9F"/>
    <w:rsid w:val="0043234D"/>
    <w:rsid w:val="004328D6"/>
    <w:rsid w:val="0043299F"/>
    <w:rsid w:val="00432DF3"/>
    <w:rsid w:val="00432F94"/>
    <w:rsid w:val="00433752"/>
    <w:rsid w:val="00433CB2"/>
    <w:rsid w:val="004345C8"/>
    <w:rsid w:val="0043473D"/>
    <w:rsid w:val="00434AC7"/>
    <w:rsid w:val="00434E58"/>
    <w:rsid w:val="00434ED0"/>
    <w:rsid w:val="00435BFF"/>
    <w:rsid w:val="00436119"/>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DB5"/>
    <w:rsid w:val="00450E98"/>
    <w:rsid w:val="00450F01"/>
    <w:rsid w:val="004517AA"/>
    <w:rsid w:val="00452CAC"/>
    <w:rsid w:val="00453273"/>
    <w:rsid w:val="0045334A"/>
    <w:rsid w:val="00453980"/>
    <w:rsid w:val="004545AE"/>
    <w:rsid w:val="004555E3"/>
    <w:rsid w:val="00455D0D"/>
    <w:rsid w:val="00455E5B"/>
    <w:rsid w:val="0045606C"/>
    <w:rsid w:val="0045630F"/>
    <w:rsid w:val="00456425"/>
    <w:rsid w:val="00456D12"/>
    <w:rsid w:val="00457565"/>
    <w:rsid w:val="00457B71"/>
    <w:rsid w:val="00460D15"/>
    <w:rsid w:val="0046134A"/>
    <w:rsid w:val="004616E7"/>
    <w:rsid w:val="00461892"/>
    <w:rsid w:val="004621FE"/>
    <w:rsid w:val="00462C36"/>
    <w:rsid w:val="00463E22"/>
    <w:rsid w:val="0046493F"/>
    <w:rsid w:val="004661B2"/>
    <w:rsid w:val="004669E2"/>
    <w:rsid w:val="00466F5E"/>
    <w:rsid w:val="00466FFC"/>
    <w:rsid w:val="00470334"/>
    <w:rsid w:val="00470B4B"/>
    <w:rsid w:val="00470C2E"/>
    <w:rsid w:val="00470C31"/>
    <w:rsid w:val="004718E9"/>
    <w:rsid w:val="0047271B"/>
    <w:rsid w:val="00472986"/>
    <w:rsid w:val="00472CF7"/>
    <w:rsid w:val="00472FB6"/>
    <w:rsid w:val="004734D0"/>
    <w:rsid w:val="00473BE8"/>
    <w:rsid w:val="00473DCE"/>
    <w:rsid w:val="00473FA7"/>
    <w:rsid w:val="0047400F"/>
    <w:rsid w:val="004751F6"/>
    <w:rsid w:val="004754DA"/>
    <w:rsid w:val="0047556B"/>
    <w:rsid w:val="004759C4"/>
    <w:rsid w:val="00476459"/>
    <w:rsid w:val="00476675"/>
    <w:rsid w:val="00476AA1"/>
    <w:rsid w:val="00477493"/>
    <w:rsid w:val="004776F1"/>
    <w:rsid w:val="00477768"/>
    <w:rsid w:val="004804AB"/>
    <w:rsid w:val="0048061C"/>
    <w:rsid w:val="004809E0"/>
    <w:rsid w:val="00480E5D"/>
    <w:rsid w:val="00481203"/>
    <w:rsid w:val="004815FD"/>
    <w:rsid w:val="00481705"/>
    <w:rsid w:val="00481DE7"/>
    <w:rsid w:val="00481FB4"/>
    <w:rsid w:val="0048266F"/>
    <w:rsid w:val="00482695"/>
    <w:rsid w:val="00482B0E"/>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1C23"/>
    <w:rsid w:val="00492397"/>
    <w:rsid w:val="00492BC5"/>
    <w:rsid w:val="00492E72"/>
    <w:rsid w:val="00492F30"/>
    <w:rsid w:val="00493240"/>
    <w:rsid w:val="00495043"/>
    <w:rsid w:val="0049514F"/>
    <w:rsid w:val="0049626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765"/>
    <w:rsid w:val="004A4A51"/>
    <w:rsid w:val="004A5256"/>
    <w:rsid w:val="004A574C"/>
    <w:rsid w:val="004A5D9A"/>
    <w:rsid w:val="004A614C"/>
    <w:rsid w:val="004A745E"/>
    <w:rsid w:val="004A7D0F"/>
    <w:rsid w:val="004B0802"/>
    <w:rsid w:val="004B0840"/>
    <w:rsid w:val="004B0924"/>
    <w:rsid w:val="004B09DB"/>
    <w:rsid w:val="004B0AA8"/>
    <w:rsid w:val="004B0BE0"/>
    <w:rsid w:val="004B1049"/>
    <w:rsid w:val="004B1CFE"/>
    <w:rsid w:val="004B1DB8"/>
    <w:rsid w:val="004B2532"/>
    <w:rsid w:val="004B2F2B"/>
    <w:rsid w:val="004B2F6C"/>
    <w:rsid w:val="004B4459"/>
    <w:rsid w:val="004B44CE"/>
    <w:rsid w:val="004B4593"/>
    <w:rsid w:val="004B5C66"/>
    <w:rsid w:val="004B5D32"/>
    <w:rsid w:val="004B74E1"/>
    <w:rsid w:val="004B7C0C"/>
    <w:rsid w:val="004C0138"/>
    <w:rsid w:val="004C0C9D"/>
    <w:rsid w:val="004C1260"/>
    <w:rsid w:val="004C1BF1"/>
    <w:rsid w:val="004C1E01"/>
    <w:rsid w:val="004C23B1"/>
    <w:rsid w:val="004C23BA"/>
    <w:rsid w:val="004C2B95"/>
    <w:rsid w:val="004C3216"/>
    <w:rsid w:val="004C3898"/>
    <w:rsid w:val="004C3B35"/>
    <w:rsid w:val="004C3C55"/>
    <w:rsid w:val="004C4662"/>
    <w:rsid w:val="004C5EE9"/>
    <w:rsid w:val="004C5EF7"/>
    <w:rsid w:val="004C65FC"/>
    <w:rsid w:val="004C6A7A"/>
    <w:rsid w:val="004C6D2F"/>
    <w:rsid w:val="004C6D4F"/>
    <w:rsid w:val="004C6ED8"/>
    <w:rsid w:val="004C72BF"/>
    <w:rsid w:val="004C77F7"/>
    <w:rsid w:val="004D06BB"/>
    <w:rsid w:val="004D15D4"/>
    <w:rsid w:val="004D2254"/>
    <w:rsid w:val="004D22B0"/>
    <w:rsid w:val="004D36B1"/>
    <w:rsid w:val="004D3C15"/>
    <w:rsid w:val="004D594B"/>
    <w:rsid w:val="004D6C54"/>
    <w:rsid w:val="004D6E88"/>
    <w:rsid w:val="004D7DD6"/>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79"/>
    <w:rsid w:val="004E2CD4"/>
    <w:rsid w:val="004E37A5"/>
    <w:rsid w:val="004E3BAF"/>
    <w:rsid w:val="004E45AE"/>
    <w:rsid w:val="004E462E"/>
    <w:rsid w:val="004E53C7"/>
    <w:rsid w:val="004E56DC"/>
    <w:rsid w:val="004E5BAD"/>
    <w:rsid w:val="004E5F91"/>
    <w:rsid w:val="004E69C3"/>
    <w:rsid w:val="004E6C03"/>
    <w:rsid w:val="004E76F4"/>
    <w:rsid w:val="004E7873"/>
    <w:rsid w:val="004E7EB2"/>
    <w:rsid w:val="004F0445"/>
    <w:rsid w:val="004F0B6C"/>
    <w:rsid w:val="004F17C0"/>
    <w:rsid w:val="004F19EB"/>
    <w:rsid w:val="004F2078"/>
    <w:rsid w:val="004F21A5"/>
    <w:rsid w:val="004F27D0"/>
    <w:rsid w:val="004F30B7"/>
    <w:rsid w:val="004F4DA3"/>
    <w:rsid w:val="004F53E9"/>
    <w:rsid w:val="004F631B"/>
    <w:rsid w:val="004F6322"/>
    <w:rsid w:val="004F659D"/>
    <w:rsid w:val="004F66A7"/>
    <w:rsid w:val="004F72FB"/>
    <w:rsid w:val="004F735E"/>
    <w:rsid w:val="00500B52"/>
    <w:rsid w:val="005011FB"/>
    <w:rsid w:val="0050268E"/>
    <w:rsid w:val="0050318E"/>
    <w:rsid w:val="00504512"/>
    <w:rsid w:val="00504D78"/>
    <w:rsid w:val="005061A8"/>
    <w:rsid w:val="00506557"/>
    <w:rsid w:val="005066B8"/>
    <w:rsid w:val="0050677A"/>
    <w:rsid w:val="00506849"/>
    <w:rsid w:val="00506D5C"/>
    <w:rsid w:val="00507194"/>
    <w:rsid w:val="00507C53"/>
    <w:rsid w:val="005104E2"/>
    <w:rsid w:val="005108D8"/>
    <w:rsid w:val="00511392"/>
    <w:rsid w:val="005115CB"/>
    <w:rsid w:val="005116F9"/>
    <w:rsid w:val="00511B0B"/>
    <w:rsid w:val="00512181"/>
    <w:rsid w:val="0051249C"/>
    <w:rsid w:val="00512811"/>
    <w:rsid w:val="00513C4E"/>
    <w:rsid w:val="00514531"/>
    <w:rsid w:val="005146A4"/>
    <w:rsid w:val="005153A7"/>
    <w:rsid w:val="00515428"/>
    <w:rsid w:val="00515E87"/>
    <w:rsid w:val="00515EDD"/>
    <w:rsid w:val="005172A2"/>
    <w:rsid w:val="00517FD4"/>
    <w:rsid w:val="005219CF"/>
    <w:rsid w:val="00522170"/>
    <w:rsid w:val="00522857"/>
    <w:rsid w:val="005234AA"/>
    <w:rsid w:val="005251B0"/>
    <w:rsid w:val="00525A40"/>
    <w:rsid w:val="005266DD"/>
    <w:rsid w:val="00527061"/>
    <w:rsid w:val="00527D68"/>
    <w:rsid w:val="00530333"/>
    <w:rsid w:val="00530D7E"/>
    <w:rsid w:val="00532984"/>
    <w:rsid w:val="00532A25"/>
    <w:rsid w:val="00533A2C"/>
    <w:rsid w:val="00533C5F"/>
    <w:rsid w:val="0053467A"/>
    <w:rsid w:val="00534AE0"/>
    <w:rsid w:val="00534B59"/>
    <w:rsid w:val="00534D24"/>
    <w:rsid w:val="00535499"/>
    <w:rsid w:val="00535666"/>
    <w:rsid w:val="00536759"/>
    <w:rsid w:val="00536B97"/>
    <w:rsid w:val="00536DF7"/>
    <w:rsid w:val="005373D6"/>
    <w:rsid w:val="00537C62"/>
    <w:rsid w:val="00537DB8"/>
    <w:rsid w:val="0054021A"/>
    <w:rsid w:val="005408C3"/>
    <w:rsid w:val="00541033"/>
    <w:rsid w:val="00541F9B"/>
    <w:rsid w:val="0054206F"/>
    <w:rsid w:val="00542D12"/>
    <w:rsid w:val="00543B3A"/>
    <w:rsid w:val="00543E1E"/>
    <w:rsid w:val="00544A4A"/>
    <w:rsid w:val="00544AC8"/>
    <w:rsid w:val="00545011"/>
    <w:rsid w:val="0054634A"/>
    <w:rsid w:val="005464F6"/>
    <w:rsid w:val="005465A6"/>
    <w:rsid w:val="00546970"/>
    <w:rsid w:val="00546D33"/>
    <w:rsid w:val="00546F3E"/>
    <w:rsid w:val="00547601"/>
    <w:rsid w:val="00547FF5"/>
    <w:rsid w:val="00551810"/>
    <w:rsid w:val="00554164"/>
    <w:rsid w:val="00554403"/>
    <w:rsid w:val="0055446D"/>
    <w:rsid w:val="0055456F"/>
    <w:rsid w:val="00554D8B"/>
    <w:rsid w:val="00554E19"/>
    <w:rsid w:val="00554FCE"/>
    <w:rsid w:val="00555048"/>
    <w:rsid w:val="0055688F"/>
    <w:rsid w:val="00556DF7"/>
    <w:rsid w:val="005574AF"/>
    <w:rsid w:val="005577C0"/>
    <w:rsid w:val="00560C31"/>
    <w:rsid w:val="0056121F"/>
    <w:rsid w:val="00563ABE"/>
    <w:rsid w:val="00563BB8"/>
    <w:rsid w:val="00563D67"/>
    <w:rsid w:val="00564FBF"/>
    <w:rsid w:val="0056526D"/>
    <w:rsid w:val="00565816"/>
    <w:rsid w:val="00565DED"/>
    <w:rsid w:val="005661D5"/>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4A24"/>
    <w:rsid w:val="005752DA"/>
    <w:rsid w:val="005764C7"/>
    <w:rsid w:val="00576734"/>
    <w:rsid w:val="00576784"/>
    <w:rsid w:val="0057762F"/>
    <w:rsid w:val="00580439"/>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E26"/>
    <w:rsid w:val="00592326"/>
    <w:rsid w:val="0059237B"/>
    <w:rsid w:val="00592B09"/>
    <w:rsid w:val="00593521"/>
    <w:rsid w:val="005935A4"/>
    <w:rsid w:val="00593AE2"/>
    <w:rsid w:val="005948C2"/>
    <w:rsid w:val="0059588C"/>
    <w:rsid w:val="00595D45"/>
    <w:rsid w:val="00595D84"/>
    <w:rsid w:val="00595DCA"/>
    <w:rsid w:val="00595F77"/>
    <w:rsid w:val="00596121"/>
    <w:rsid w:val="00596E6C"/>
    <w:rsid w:val="005974CA"/>
    <w:rsid w:val="0059779B"/>
    <w:rsid w:val="00597B77"/>
    <w:rsid w:val="005A04F4"/>
    <w:rsid w:val="005A0771"/>
    <w:rsid w:val="005A08A7"/>
    <w:rsid w:val="005A0942"/>
    <w:rsid w:val="005A0DAA"/>
    <w:rsid w:val="005A10ED"/>
    <w:rsid w:val="005A1AB5"/>
    <w:rsid w:val="005A1BCB"/>
    <w:rsid w:val="005A209A"/>
    <w:rsid w:val="005A2EE4"/>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098"/>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57E"/>
    <w:rsid w:val="005C071C"/>
    <w:rsid w:val="005C2555"/>
    <w:rsid w:val="005C25CF"/>
    <w:rsid w:val="005C2834"/>
    <w:rsid w:val="005C37F3"/>
    <w:rsid w:val="005C42CB"/>
    <w:rsid w:val="005C433B"/>
    <w:rsid w:val="005C61AC"/>
    <w:rsid w:val="005C65B6"/>
    <w:rsid w:val="005C6DC3"/>
    <w:rsid w:val="005C6E03"/>
    <w:rsid w:val="005C74FB"/>
    <w:rsid w:val="005C76FB"/>
    <w:rsid w:val="005C7B8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ADD"/>
    <w:rsid w:val="005E0C50"/>
    <w:rsid w:val="005E0C55"/>
    <w:rsid w:val="005E18FE"/>
    <w:rsid w:val="005E2DCB"/>
    <w:rsid w:val="005E33DA"/>
    <w:rsid w:val="005E385F"/>
    <w:rsid w:val="005E4663"/>
    <w:rsid w:val="005E4FCF"/>
    <w:rsid w:val="005E53B7"/>
    <w:rsid w:val="005E5895"/>
    <w:rsid w:val="005E5B81"/>
    <w:rsid w:val="005E6492"/>
    <w:rsid w:val="005E7388"/>
    <w:rsid w:val="005E7B39"/>
    <w:rsid w:val="005F2CB1"/>
    <w:rsid w:val="005F2D31"/>
    <w:rsid w:val="005F3E78"/>
    <w:rsid w:val="005F40F1"/>
    <w:rsid w:val="005F4108"/>
    <w:rsid w:val="005F46BF"/>
    <w:rsid w:val="005F589E"/>
    <w:rsid w:val="005F5C6B"/>
    <w:rsid w:val="005F5F41"/>
    <w:rsid w:val="005F618C"/>
    <w:rsid w:val="005F68AB"/>
    <w:rsid w:val="005F70BD"/>
    <w:rsid w:val="005F783A"/>
    <w:rsid w:val="005F7F27"/>
    <w:rsid w:val="005F7FF8"/>
    <w:rsid w:val="0060064D"/>
    <w:rsid w:val="00600CF4"/>
    <w:rsid w:val="00601F2D"/>
    <w:rsid w:val="0060251F"/>
    <w:rsid w:val="0060283C"/>
    <w:rsid w:val="00602EF6"/>
    <w:rsid w:val="00603A84"/>
    <w:rsid w:val="00603EAE"/>
    <w:rsid w:val="00604F14"/>
    <w:rsid w:val="00605289"/>
    <w:rsid w:val="00605346"/>
    <w:rsid w:val="006059C5"/>
    <w:rsid w:val="00606316"/>
    <w:rsid w:val="00606ECD"/>
    <w:rsid w:val="006074C1"/>
    <w:rsid w:val="0060764F"/>
    <w:rsid w:val="006102EA"/>
    <w:rsid w:val="00610E1F"/>
    <w:rsid w:val="006110CB"/>
    <w:rsid w:val="00611209"/>
    <w:rsid w:val="00611AB9"/>
    <w:rsid w:val="00611FDB"/>
    <w:rsid w:val="006126D6"/>
    <w:rsid w:val="00613257"/>
    <w:rsid w:val="00614994"/>
    <w:rsid w:val="006151D2"/>
    <w:rsid w:val="00615318"/>
    <w:rsid w:val="0061680F"/>
    <w:rsid w:val="00616D03"/>
    <w:rsid w:val="00620B97"/>
    <w:rsid w:val="00621662"/>
    <w:rsid w:val="00621751"/>
    <w:rsid w:val="006218D4"/>
    <w:rsid w:val="006222B7"/>
    <w:rsid w:val="0062281D"/>
    <w:rsid w:val="00623058"/>
    <w:rsid w:val="006232E1"/>
    <w:rsid w:val="006234A6"/>
    <w:rsid w:val="00623A14"/>
    <w:rsid w:val="006252E1"/>
    <w:rsid w:val="006254B7"/>
    <w:rsid w:val="00625C56"/>
    <w:rsid w:val="0062612E"/>
    <w:rsid w:val="00626130"/>
    <w:rsid w:val="006261B8"/>
    <w:rsid w:val="00626579"/>
    <w:rsid w:val="006267F3"/>
    <w:rsid w:val="006274A6"/>
    <w:rsid w:val="0062798D"/>
    <w:rsid w:val="00627DB8"/>
    <w:rsid w:val="00630001"/>
    <w:rsid w:val="006311B3"/>
    <w:rsid w:val="00631957"/>
    <w:rsid w:val="00631AA5"/>
    <w:rsid w:val="00632043"/>
    <w:rsid w:val="0063284C"/>
    <w:rsid w:val="00632BD0"/>
    <w:rsid w:val="0063365D"/>
    <w:rsid w:val="00633697"/>
    <w:rsid w:val="00634BF5"/>
    <w:rsid w:val="00634EEA"/>
    <w:rsid w:val="006362D2"/>
    <w:rsid w:val="00636398"/>
    <w:rsid w:val="0063672F"/>
    <w:rsid w:val="006367D3"/>
    <w:rsid w:val="006368D3"/>
    <w:rsid w:val="006369E9"/>
    <w:rsid w:val="006377EC"/>
    <w:rsid w:val="006379C9"/>
    <w:rsid w:val="00640211"/>
    <w:rsid w:val="00640E06"/>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7DE"/>
    <w:rsid w:val="00650AB9"/>
    <w:rsid w:val="00650EA2"/>
    <w:rsid w:val="00651144"/>
    <w:rsid w:val="0065127D"/>
    <w:rsid w:val="00652807"/>
    <w:rsid w:val="00652CED"/>
    <w:rsid w:val="00653266"/>
    <w:rsid w:val="006533E6"/>
    <w:rsid w:val="006538FC"/>
    <w:rsid w:val="00653FB4"/>
    <w:rsid w:val="00654419"/>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D4A"/>
    <w:rsid w:val="00664E1D"/>
    <w:rsid w:val="006655EE"/>
    <w:rsid w:val="00665B95"/>
    <w:rsid w:val="00667C65"/>
    <w:rsid w:val="00667EE7"/>
    <w:rsid w:val="00670922"/>
    <w:rsid w:val="00670BE1"/>
    <w:rsid w:val="00670E64"/>
    <w:rsid w:val="00671157"/>
    <w:rsid w:val="0067129B"/>
    <w:rsid w:val="006712E3"/>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4F3"/>
    <w:rsid w:val="00682919"/>
    <w:rsid w:val="006830A2"/>
    <w:rsid w:val="00683A3B"/>
    <w:rsid w:val="00684179"/>
    <w:rsid w:val="00684657"/>
    <w:rsid w:val="00684721"/>
    <w:rsid w:val="00684C61"/>
    <w:rsid w:val="00685EAF"/>
    <w:rsid w:val="00685F6F"/>
    <w:rsid w:val="0068608B"/>
    <w:rsid w:val="006867A6"/>
    <w:rsid w:val="00686917"/>
    <w:rsid w:val="006874C8"/>
    <w:rsid w:val="006878E0"/>
    <w:rsid w:val="006906DB"/>
    <w:rsid w:val="00691A2E"/>
    <w:rsid w:val="006921F6"/>
    <w:rsid w:val="0069273F"/>
    <w:rsid w:val="006929B2"/>
    <w:rsid w:val="00692C29"/>
    <w:rsid w:val="00692E40"/>
    <w:rsid w:val="006931AC"/>
    <w:rsid w:val="0069454F"/>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0BD"/>
    <w:rsid w:val="006B70C9"/>
    <w:rsid w:val="006B7277"/>
    <w:rsid w:val="006B7F40"/>
    <w:rsid w:val="006C03B8"/>
    <w:rsid w:val="006C2311"/>
    <w:rsid w:val="006C29D7"/>
    <w:rsid w:val="006C2D02"/>
    <w:rsid w:val="006C385B"/>
    <w:rsid w:val="006C3BFD"/>
    <w:rsid w:val="006C405C"/>
    <w:rsid w:val="006C4E5C"/>
    <w:rsid w:val="006C5245"/>
    <w:rsid w:val="006C545C"/>
    <w:rsid w:val="006C58DF"/>
    <w:rsid w:val="006C59FF"/>
    <w:rsid w:val="006C5B25"/>
    <w:rsid w:val="006C5EC9"/>
    <w:rsid w:val="006C6059"/>
    <w:rsid w:val="006C65D0"/>
    <w:rsid w:val="006C7522"/>
    <w:rsid w:val="006D0AF4"/>
    <w:rsid w:val="006D0EF3"/>
    <w:rsid w:val="006D139D"/>
    <w:rsid w:val="006D1544"/>
    <w:rsid w:val="006D1793"/>
    <w:rsid w:val="006D305F"/>
    <w:rsid w:val="006D351A"/>
    <w:rsid w:val="006D4C5B"/>
    <w:rsid w:val="006D5CE4"/>
    <w:rsid w:val="006D5FB2"/>
    <w:rsid w:val="006D6046"/>
    <w:rsid w:val="006D6645"/>
    <w:rsid w:val="006D6F08"/>
    <w:rsid w:val="006D7228"/>
    <w:rsid w:val="006D74BE"/>
    <w:rsid w:val="006D79AB"/>
    <w:rsid w:val="006D7DA7"/>
    <w:rsid w:val="006E0100"/>
    <w:rsid w:val="006E062C"/>
    <w:rsid w:val="006E16F3"/>
    <w:rsid w:val="006E176C"/>
    <w:rsid w:val="006E258F"/>
    <w:rsid w:val="006E28B7"/>
    <w:rsid w:val="006E2B61"/>
    <w:rsid w:val="006E3310"/>
    <w:rsid w:val="006E3367"/>
    <w:rsid w:val="006E350F"/>
    <w:rsid w:val="006E44D2"/>
    <w:rsid w:val="006E44D5"/>
    <w:rsid w:val="006E456A"/>
    <w:rsid w:val="006E4677"/>
    <w:rsid w:val="006E46A8"/>
    <w:rsid w:val="006E46B8"/>
    <w:rsid w:val="006E4A5A"/>
    <w:rsid w:val="006E4E39"/>
    <w:rsid w:val="006E545B"/>
    <w:rsid w:val="006E565E"/>
    <w:rsid w:val="006E5A6E"/>
    <w:rsid w:val="006E6E5E"/>
    <w:rsid w:val="006E7D3B"/>
    <w:rsid w:val="006F028F"/>
    <w:rsid w:val="006F0CF9"/>
    <w:rsid w:val="006F0D29"/>
    <w:rsid w:val="006F0E91"/>
    <w:rsid w:val="006F1B70"/>
    <w:rsid w:val="006F2504"/>
    <w:rsid w:val="006F2A5D"/>
    <w:rsid w:val="006F341D"/>
    <w:rsid w:val="006F38EA"/>
    <w:rsid w:val="006F3B3A"/>
    <w:rsid w:val="006F43CD"/>
    <w:rsid w:val="006F487D"/>
    <w:rsid w:val="006F58D4"/>
    <w:rsid w:val="006F5C9A"/>
    <w:rsid w:val="006F5CAA"/>
    <w:rsid w:val="006F6269"/>
    <w:rsid w:val="006F71DC"/>
    <w:rsid w:val="006F796C"/>
    <w:rsid w:val="006F7B5A"/>
    <w:rsid w:val="006F7BC8"/>
    <w:rsid w:val="007000E8"/>
    <w:rsid w:val="00700142"/>
    <w:rsid w:val="00700998"/>
    <w:rsid w:val="00701A05"/>
    <w:rsid w:val="00701CC8"/>
    <w:rsid w:val="00701E99"/>
    <w:rsid w:val="00701EE1"/>
    <w:rsid w:val="00702402"/>
    <w:rsid w:val="007028CD"/>
    <w:rsid w:val="00703123"/>
    <w:rsid w:val="00703175"/>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5E5D"/>
    <w:rsid w:val="00715EF2"/>
    <w:rsid w:val="0071600C"/>
    <w:rsid w:val="007161DA"/>
    <w:rsid w:val="007163B5"/>
    <w:rsid w:val="00717413"/>
    <w:rsid w:val="00720CB6"/>
    <w:rsid w:val="00721E95"/>
    <w:rsid w:val="00723001"/>
    <w:rsid w:val="007245A0"/>
    <w:rsid w:val="00724649"/>
    <w:rsid w:val="007246A2"/>
    <w:rsid w:val="00724AE1"/>
    <w:rsid w:val="00725161"/>
    <w:rsid w:val="00725300"/>
    <w:rsid w:val="00725B07"/>
    <w:rsid w:val="00726EA6"/>
    <w:rsid w:val="00727208"/>
    <w:rsid w:val="00727299"/>
    <w:rsid w:val="0072753A"/>
    <w:rsid w:val="00727680"/>
    <w:rsid w:val="00727D2C"/>
    <w:rsid w:val="0073054C"/>
    <w:rsid w:val="00730C7D"/>
    <w:rsid w:val="00731066"/>
    <w:rsid w:val="00731322"/>
    <w:rsid w:val="0073190B"/>
    <w:rsid w:val="00731A6F"/>
    <w:rsid w:val="007322C8"/>
    <w:rsid w:val="00733553"/>
    <w:rsid w:val="00733A15"/>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E51"/>
    <w:rsid w:val="007427AE"/>
    <w:rsid w:val="00743CCA"/>
    <w:rsid w:val="007445A0"/>
    <w:rsid w:val="007451E7"/>
    <w:rsid w:val="0074524B"/>
    <w:rsid w:val="007463C5"/>
    <w:rsid w:val="00746608"/>
    <w:rsid w:val="00746B15"/>
    <w:rsid w:val="00746CE2"/>
    <w:rsid w:val="00746EAC"/>
    <w:rsid w:val="007471D5"/>
    <w:rsid w:val="007474A3"/>
    <w:rsid w:val="007475C7"/>
    <w:rsid w:val="00747D8B"/>
    <w:rsid w:val="00751228"/>
    <w:rsid w:val="00751579"/>
    <w:rsid w:val="00752AA0"/>
    <w:rsid w:val="00752C50"/>
    <w:rsid w:val="007540AD"/>
    <w:rsid w:val="0075423D"/>
    <w:rsid w:val="007543CB"/>
    <w:rsid w:val="00755EC7"/>
    <w:rsid w:val="00756F2A"/>
    <w:rsid w:val="007571E1"/>
    <w:rsid w:val="007575D7"/>
    <w:rsid w:val="00757F5E"/>
    <w:rsid w:val="007602E4"/>
    <w:rsid w:val="007604B2"/>
    <w:rsid w:val="00760676"/>
    <w:rsid w:val="00760C05"/>
    <w:rsid w:val="007619D7"/>
    <w:rsid w:val="007623FB"/>
    <w:rsid w:val="00763B30"/>
    <w:rsid w:val="00764724"/>
    <w:rsid w:val="00764A5A"/>
    <w:rsid w:val="00765281"/>
    <w:rsid w:val="00766BAD"/>
    <w:rsid w:val="00770099"/>
    <w:rsid w:val="00770226"/>
    <w:rsid w:val="00771706"/>
    <w:rsid w:val="00771AA0"/>
    <w:rsid w:val="0077213F"/>
    <w:rsid w:val="00772C20"/>
    <w:rsid w:val="007731AF"/>
    <w:rsid w:val="007731FC"/>
    <w:rsid w:val="00773FB6"/>
    <w:rsid w:val="00774CC1"/>
    <w:rsid w:val="007750D5"/>
    <w:rsid w:val="0077544D"/>
    <w:rsid w:val="007755F2"/>
    <w:rsid w:val="007756F8"/>
    <w:rsid w:val="00775856"/>
    <w:rsid w:val="007758EB"/>
    <w:rsid w:val="00776971"/>
    <w:rsid w:val="00776B09"/>
    <w:rsid w:val="007776FD"/>
    <w:rsid w:val="007801CE"/>
    <w:rsid w:val="007808CF"/>
    <w:rsid w:val="0078121E"/>
    <w:rsid w:val="007812F3"/>
    <w:rsid w:val="0078177E"/>
    <w:rsid w:val="00782868"/>
    <w:rsid w:val="00782DF0"/>
    <w:rsid w:val="00782F54"/>
    <w:rsid w:val="0078304C"/>
    <w:rsid w:val="007831B7"/>
    <w:rsid w:val="00783210"/>
    <w:rsid w:val="00783673"/>
    <w:rsid w:val="00783E38"/>
    <w:rsid w:val="00783F0B"/>
    <w:rsid w:val="0078417D"/>
    <w:rsid w:val="007845D1"/>
    <w:rsid w:val="00784736"/>
    <w:rsid w:val="00785490"/>
    <w:rsid w:val="00785863"/>
    <w:rsid w:val="00785889"/>
    <w:rsid w:val="00785D29"/>
    <w:rsid w:val="007866D5"/>
    <w:rsid w:val="00786E64"/>
    <w:rsid w:val="00786ECC"/>
    <w:rsid w:val="00787850"/>
    <w:rsid w:val="00790633"/>
    <w:rsid w:val="00791A2B"/>
    <w:rsid w:val="007925EA"/>
    <w:rsid w:val="00792975"/>
    <w:rsid w:val="007929C8"/>
    <w:rsid w:val="00792E4E"/>
    <w:rsid w:val="00793339"/>
    <w:rsid w:val="00793CD8"/>
    <w:rsid w:val="00793F8D"/>
    <w:rsid w:val="00794596"/>
    <w:rsid w:val="0079483D"/>
    <w:rsid w:val="00794C40"/>
    <w:rsid w:val="00795C92"/>
    <w:rsid w:val="007966D3"/>
    <w:rsid w:val="00796E75"/>
    <w:rsid w:val="00797AFF"/>
    <w:rsid w:val="00797D03"/>
    <w:rsid w:val="007A0313"/>
    <w:rsid w:val="007A0DE2"/>
    <w:rsid w:val="007A0E6E"/>
    <w:rsid w:val="007A19C3"/>
    <w:rsid w:val="007A1CB3"/>
    <w:rsid w:val="007A23F2"/>
    <w:rsid w:val="007A2553"/>
    <w:rsid w:val="007A27AD"/>
    <w:rsid w:val="007A306F"/>
    <w:rsid w:val="007A3A12"/>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7A6"/>
    <w:rsid w:val="007B7875"/>
    <w:rsid w:val="007B7888"/>
    <w:rsid w:val="007C0173"/>
    <w:rsid w:val="007C0476"/>
    <w:rsid w:val="007C05DD"/>
    <w:rsid w:val="007C13CB"/>
    <w:rsid w:val="007C1990"/>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6BB"/>
    <w:rsid w:val="007C77A5"/>
    <w:rsid w:val="007D0217"/>
    <w:rsid w:val="007D04E5"/>
    <w:rsid w:val="007D08CC"/>
    <w:rsid w:val="007D148E"/>
    <w:rsid w:val="007D1E22"/>
    <w:rsid w:val="007D261C"/>
    <w:rsid w:val="007D28AC"/>
    <w:rsid w:val="007D472B"/>
    <w:rsid w:val="007D4EC9"/>
    <w:rsid w:val="007D5006"/>
    <w:rsid w:val="007D5247"/>
    <w:rsid w:val="007D5809"/>
    <w:rsid w:val="007D5901"/>
    <w:rsid w:val="007D6354"/>
    <w:rsid w:val="007D65F7"/>
    <w:rsid w:val="007D6C7C"/>
    <w:rsid w:val="007D7526"/>
    <w:rsid w:val="007E0A5A"/>
    <w:rsid w:val="007E1D28"/>
    <w:rsid w:val="007E252D"/>
    <w:rsid w:val="007E2FA0"/>
    <w:rsid w:val="007E3C93"/>
    <w:rsid w:val="007E3EF5"/>
    <w:rsid w:val="007E4610"/>
    <w:rsid w:val="007E4715"/>
    <w:rsid w:val="007E4D98"/>
    <w:rsid w:val="007E4E18"/>
    <w:rsid w:val="007E505B"/>
    <w:rsid w:val="007E533C"/>
    <w:rsid w:val="007E53BD"/>
    <w:rsid w:val="007E5A00"/>
    <w:rsid w:val="007E5AC5"/>
    <w:rsid w:val="007E700B"/>
    <w:rsid w:val="007E7091"/>
    <w:rsid w:val="007E7442"/>
    <w:rsid w:val="007E7475"/>
    <w:rsid w:val="007F02CD"/>
    <w:rsid w:val="007F12B6"/>
    <w:rsid w:val="007F1329"/>
    <w:rsid w:val="007F1726"/>
    <w:rsid w:val="007F1FEA"/>
    <w:rsid w:val="007F2363"/>
    <w:rsid w:val="007F2CA1"/>
    <w:rsid w:val="007F3F4A"/>
    <w:rsid w:val="007F4904"/>
    <w:rsid w:val="007F4D7A"/>
    <w:rsid w:val="007F5988"/>
    <w:rsid w:val="007F5992"/>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293"/>
    <w:rsid w:val="00805143"/>
    <w:rsid w:val="008052C1"/>
    <w:rsid w:val="00805927"/>
    <w:rsid w:val="0080605F"/>
    <w:rsid w:val="00806CAF"/>
    <w:rsid w:val="00807235"/>
    <w:rsid w:val="0080755E"/>
    <w:rsid w:val="00807786"/>
    <w:rsid w:val="008101B0"/>
    <w:rsid w:val="008115C7"/>
    <w:rsid w:val="00811FCB"/>
    <w:rsid w:val="008125BB"/>
    <w:rsid w:val="008126FF"/>
    <w:rsid w:val="008129EC"/>
    <w:rsid w:val="00812B68"/>
    <w:rsid w:val="00812CE9"/>
    <w:rsid w:val="0081333C"/>
    <w:rsid w:val="00813BC9"/>
    <w:rsid w:val="00813D91"/>
    <w:rsid w:val="008143BB"/>
    <w:rsid w:val="00814AD5"/>
    <w:rsid w:val="00814F7B"/>
    <w:rsid w:val="00815681"/>
    <w:rsid w:val="008156D5"/>
    <w:rsid w:val="008158D6"/>
    <w:rsid w:val="00815979"/>
    <w:rsid w:val="0081598F"/>
    <w:rsid w:val="00816453"/>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3DB"/>
    <w:rsid w:val="00826FF8"/>
    <w:rsid w:val="00827996"/>
    <w:rsid w:val="008279D5"/>
    <w:rsid w:val="00827CAB"/>
    <w:rsid w:val="00827D6F"/>
    <w:rsid w:val="0083043B"/>
    <w:rsid w:val="00830677"/>
    <w:rsid w:val="00830BF9"/>
    <w:rsid w:val="00830E87"/>
    <w:rsid w:val="00831F21"/>
    <w:rsid w:val="0083207E"/>
    <w:rsid w:val="008326C1"/>
    <w:rsid w:val="008328DA"/>
    <w:rsid w:val="0083391C"/>
    <w:rsid w:val="00834C82"/>
    <w:rsid w:val="0083565C"/>
    <w:rsid w:val="00835837"/>
    <w:rsid w:val="0083627C"/>
    <w:rsid w:val="008376AC"/>
    <w:rsid w:val="0083778B"/>
    <w:rsid w:val="00840F75"/>
    <w:rsid w:val="00841446"/>
    <w:rsid w:val="008427B2"/>
    <w:rsid w:val="00842A83"/>
    <w:rsid w:val="00842B22"/>
    <w:rsid w:val="00843FEE"/>
    <w:rsid w:val="008443C2"/>
    <w:rsid w:val="008444E8"/>
    <w:rsid w:val="008444E9"/>
    <w:rsid w:val="0084493A"/>
    <w:rsid w:val="00844E80"/>
    <w:rsid w:val="0084534A"/>
    <w:rsid w:val="00845BE3"/>
    <w:rsid w:val="00845E1A"/>
    <w:rsid w:val="0084655B"/>
    <w:rsid w:val="00846CB9"/>
    <w:rsid w:val="00846DF4"/>
    <w:rsid w:val="00846F96"/>
    <w:rsid w:val="00846FE7"/>
    <w:rsid w:val="0084761A"/>
    <w:rsid w:val="00847D83"/>
    <w:rsid w:val="008500C9"/>
    <w:rsid w:val="00851238"/>
    <w:rsid w:val="00851C3F"/>
    <w:rsid w:val="008529CC"/>
    <w:rsid w:val="00853AFB"/>
    <w:rsid w:val="00854222"/>
    <w:rsid w:val="00854DF6"/>
    <w:rsid w:val="00854F00"/>
    <w:rsid w:val="0085639A"/>
    <w:rsid w:val="00856476"/>
    <w:rsid w:val="0085648F"/>
    <w:rsid w:val="008568F5"/>
    <w:rsid w:val="00856911"/>
    <w:rsid w:val="008569B3"/>
    <w:rsid w:val="00857C33"/>
    <w:rsid w:val="00857C50"/>
    <w:rsid w:val="008601DF"/>
    <w:rsid w:val="0086099B"/>
    <w:rsid w:val="0086143D"/>
    <w:rsid w:val="00861B66"/>
    <w:rsid w:val="0086242F"/>
    <w:rsid w:val="00862B9A"/>
    <w:rsid w:val="0086305E"/>
    <w:rsid w:val="00863537"/>
    <w:rsid w:val="00863C5D"/>
    <w:rsid w:val="00863D38"/>
    <w:rsid w:val="0086424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362"/>
    <w:rsid w:val="008719A4"/>
    <w:rsid w:val="00871D23"/>
    <w:rsid w:val="00871D26"/>
    <w:rsid w:val="00871FBC"/>
    <w:rsid w:val="00872752"/>
    <w:rsid w:val="00872DD4"/>
    <w:rsid w:val="00872DF0"/>
    <w:rsid w:val="00872E99"/>
    <w:rsid w:val="008735D7"/>
    <w:rsid w:val="00873921"/>
    <w:rsid w:val="008739E4"/>
    <w:rsid w:val="00873F16"/>
    <w:rsid w:val="00874312"/>
    <w:rsid w:val="0087437C"/>
    <w:rsid w:val="008743D3"/>
    <w:rsid w:val="0087593A"/>
    <w:rsid w:val="008759A0"/>
    <w:rsid w:val="00875CD7"/>
    <w:rsid w:val="00876329"/>
    <w:rsid w:val="00876B4D"/>
    <w:rsid w:val="00876C18"/>
    <w:rsid w:val="00877943"/>
    <w:rsid w:val="00877F18"/>
    <w:rsid w:val="0088080F"/>
    <w:rsid w:val="00880FCF"/>
    <w:rsid w:val="00881595"/>
    <w:rsid w:val="00881CDD"/>
    <w:rsid w:val="00881FF2"/>
    <w:rsid w:val="00882349"/>
    <w:rsid w:val="00883005"/>
    <w:rsid w:val="00883A8D"/>
    <w:rsid w:val="008846AC"/>
    <w:rsid w:val="008848F9"/>
    <w:rsid w:val="0088504C"/>
    <w:rsid w:val="00886D00"/>
    <w:rsid w:val="00886D44"/>
    <w:rsid w:val="00886F61"/>
    <w:rsid w:val="00887B43"/>
    <w:rsid w:val="00887D29"/>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2D2D"/>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5A20"/>
    <w:rsid w:val="008A620C"/>
    <w:rsid w:val="008A646C"/>
    <w:rsid w:val="008A76D3"/>
    <w:rsid w:val="008A77D8"/>
    <w:rsid w:val="008B0483"/>
    <w:rsid w:val="008B120C"/>
    <w:rsid w:val="008B1D22"/>
    <w:rsid w:val="008B2932"/>
    <w:rsid w:val="008B45A3"/>
    <w:rsid w:val="008B4D4B"/>
    <w:rsid w:val="008B5156"/>
    <w:rsid w:val="008B51A0"/>
    <w:rsid w:val="008B592A"/>
    <w:rsid w:val="008B5BA7"/>
    <w:rsid w:val="008B5D1A"/>
    <w:rsid w:val="008B6276"/>
    <w:rsid w:val="008B7465"/>
    <w:rsid w:val="008B7758"/>
    <w:rsid w:val="008B7B5C"/>
    <w:rsid w:val="008C035B"/>
    <w:rsid w:val="008C08D7"/>
    <w:rsid w:val="008C0C99"/>
    <w:rsid w:val="008C10C9"/>
    <w:rsid w:val="008C1C27"/>
    <w:rsid w:val="008C1F0E"/>
    <w:rsid w:val="008C1FC4"/>
    <w:rsid w:val="008C2017"/>
    <w:rsid w:val="008C2304"/>
    <w:rsid w:val="008C3335"/>
    <w:rsid w:val="008C3A3B"/>
    <w:rsid w:val="008C3D46"/>
    <w:rsid w:val="008C3FC2"/>
    <w:rsid w:val="008C48F8"/>
    <w:rsid w:val="008C4958"/>
    <w:rsid w:val="008C4BAA"/>
    <w:rsid w:val="008C4D22"/>
    <w:rsid w:val="008C636D"/>
    <w:rsid w:val="008C6AE8"/>
    <w:rsid w:val="008C73B0"/>
    <w:rsid w:val="008C7573"/>
    <w:rsid w:val="008C7D18"/>
    <w:rsid w:val="008C7D4E"/>
    <w:rsid w:val="008C7F2C"/>
    <w:rsid w:val="008C7F46"/>
    <w:rsid w:val="008D0111"/>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CFC"/>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19D"/>
    <w:rsid w:val="008F0A25"/>
    <w:rsid w:val="008F12C5"/>
    <w:rsid w:val="008F197A"/>
    <w:rsid w:val="008F19BC"/>
    <w:rsid w:val="008F1EAB"/>
    <w:rsid w:val="008F33DC"/>
    <w:rsid w:val="008F34B2"/>
    <w:rsid w:val="008F37D2"/>
    <w:rsid w:val="008F4050"/>
    <w:rsid w:val="008F477F"/>
    <w:rsid w:val="008F6075"/>
    <w:rsid w:val="008F6BDC"/>
    <w:rsid w:val="008F6F19"/>
    <w:rsid w:val="008F7390"/>
    <w:rsid w:val="00900308"/>
    <w:rsid w:val="00900CA0"/>
    <w:rsid w:val="0090151D"/>
    <w:rsid w:val="009015A5"/>
    <w:rsid w:val="00902491"/>
    <w:rsid w:val="0090249C"/>
    <w:rsid w:val="00902B1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6CF"/>
    <w:rsid w:val="009237EC"/>
    <w:rsid w:val="00923BD4"/>
    <w:rsid w:val="009241A4"/>
    <w:rsid w:val="0092533B"/>
    <w:rsid w:val="0092560F"/>
    <w:rsid w:val="00925878"/>
    <w:rsid w:val="00925CBD"/>
    <w:rsid w:val="00926004"/>
    <w:rsid w:val="00926AD2"/>
    <w:rsid w:val="00927AAE"/>
    <w:rsid w:val="00930A08"/>
    <w:rsid w:val="009316C7"/>
    <w:rsid w:val="009317B6"/>
    <w:rsid w:val="00931BD9"/>
    <w:rsid w:val="00932130"/>
    <w:rsid w:val="00932952"/>
    <w:rsid w:val="00933367"/>
    <w:rsid w:val="00933B18"/>
    <w:rsid w:val="00933E80"/>
    <w:rsid w:val="00934396"/>
    <w:rsid w:val="009349BB"/>
    <w:rsid w:val="00934D6D"/>
    <w:rsid w:val="00935A7F"/>
    <w:rsid w:val="00936353"/>
    <w:rsid w:val="00936D48"/>
    <w:rsid w:val="00937F3C"/>
    <w:rsid w:val="00940281"/>
    <w:rsid w:val="00940C00"/>
    <w:rsid w:val="00941636"/>
    <w:rsid w:val="00942743"/>
    <w:rsid w:val="00942D57"/>
    <w:rsid w:val="009433F1"/>
    <w:rsid w:val="009436AF"/>
    <w:rsid w:val="00943742"/>
    <w:rsid w:val="00943A35"/>
    <w:rsid w:val="0094403B"/>
    <w:rsid w:val="009442A8"/>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518"/>
    <w:rsid w:val="0095278F"/>
    <w:rsid w:val="00953098"/>
    <w:rsid w:val="00953637"/>
    <w:rsid w:val="00953920"/>
    <w:rsid w:val="00953A53"/>
    <w:rsid w:val="00953D47"/>
    <w:rsid w:val="00954090"/>
    <w:rsid w:val="009541BE"/>
    <w:rsid w:val="0095461F"/>
    <w:rsid w:val="00954663"/>
    <w:rsid w:val="00954F7B"/>
    <w:rsid w:val="009555F9"/>
    <w:rsid w:val="009559ED"/>
    <w:rsid w:val="0095681E"/>
    <w:rsid w:val="00956901"/>
    <w:rsid w:val="009572D4"/>
    <w:rsid w:val="00960C37"/>
    <w:rsid w:val="009615FF"/>
    <w:rsid w:val="009618B9"/>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D9A"/>
    <w:rsid w:val="00971F08"/>
    <w:rsid w:val="00972109"/>
    <w:rsid w:val="009727F4"/>
    <w:rsid w:val="00972D25"/>
    <w:rsid w:val="00972E1B"/>
    <w:rsid w:val="00974A18"/>
    <w:rsid w:val="00974C50"/>
    <w:rsid w:val="00975D06"/>
    <w:rsid w:val="00976949"/>
    <w:rsid w:val="00976B34"/>
    <w:rsid w:val="00976D35"/>
    <w:rsid w:val="00977A89"/>
    <w:rsid w:val="00977F6E"/>
    <w:rsid w:val="00980477"/>
    <w:rsid w:val="0098062F"/>
    <w:rsid w:val="009817BF"/>
    <w:rsid w:val="0098208A"/>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3E1F"/>
    <w:rsid w:val="00993EF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3D0"/>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10C7"/>
    <w:rsid w:val="009B2F52"/>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37"/>
    <w:rsid w:val="009B7AA5"/>
    <w:rsid w:val="009B7ADC"/>
    <w:rsid w:val="009B7B75"/>
    <w:rsid w:val="009B7E87"/>
    <w:rsid w:val="009C0587"/>
    <w:rsid w:val="009C1046"/>
    <w:rsid w:val="009C273D"/>
    <w:rsid w:val="009C2DAB"/>
    <w:rsid w:val="009C30B2"/>
    <w:rsid w:val="009C403E"/>
    <w:rsid w:val="009C4923"/>
    <w:rsid w:val="009C5410"/>
    <w:rsid w:val="009C5948"/>
    <w:rsid w:val="009C5A31"/>
    <w:rsid w:val="009C6128"/>
    <w:rsid w:val="009C62EF"/>
    <w:rsid w:val="009C6698"/>
    <w:rsid w:val="009C742A"/>
    <w:rsid w:val="009C78AC"/>
    <w:rsid w:val="009D111B"/>
    <w:rsid w:val="009D1829"/>
    <w:rsid w:val="009D200B"/>
    <w:rsid w:val="009D2044"/>
    <w:rsid w:val="009D229B"/>
    <w:rsid w:val="009D2ACB"/>
    <w:rsid w:val="009D34E4"/>
    <w:rsid w:val="009D378A"/>
    <w:rsid w:val="009D3A68"/>
    <w:rsid w:val="009D492B"/>
    <w:rsid w:val="009D4D49"/>
    <w:rsid w:val="009D4F5A"/>
    <w:rsid w:val="009D4FB9"/>
    <w:rsid w:val="009D4FF0"/>
    <w:rsid w:val="009D5262"/>
    <w:rsid w:val="009D5BB6"/>
    <w:rsid w:val="009D62ED"/>
    <w:rsid w:val="009D67C7"/>
    <w:rsid w:val="009D703C"/>
    <w:rsid w:val="009D718F"/>
    <w:rsid w:val="009D719C"/>
    <w:rsid w:val="009D7788"/>
    <w:rsid w:val="009D7E42"/>
    <w:rsid w:val="009E0213"/>
    <w:rsid w:val="009E068F"/>
    <w:rsid w:val="009E07DE"/>
    <w:rsid w:val="009E23F6"/>
    <w:rsid w:val="009E2CBF"/>
    <w:rsid w:val="009E35DB"/>
    <w:rsid w:val="009E37FD"/>
    <w:rsid w:val="009E3889"/>
    <w:rsid w:val="009E4004"/>
    <w:rsid w:val="009E47A3"/>
    <w:rsid w:val="009E4F72"/>
    <w:rsid w:val="009E5D88"/>
    <w:rsid w:val="009E602D"/>
    <w:rsid w:val="009E6AD5"/>
    <w:rsid w:val="009E6F54"/>
    <w:rsid w:val="009E7471"/>
    <w:rsid w:val="009E7CEA"/>
    <w:rsid w:val="009F0370"/>
    <w:rsid w:val="009F08F3"/>
    <w:rsid w:val="009F09EF"/>
    <w:rsid w:val="009F0A74"/>
    <w:rsid w:val="009F0CCA"/>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10EF"/>
    <w:rsid w:val="00A021CA"/>
    <w:rsid w:val="00A0254A"/>
    <w:rsid w:val="00A02D6D"/>
    <w:rsid w:val="00A04232"/>
    <w:rsid w:val="00A04367"/>
    <w:rsid w:val="00A04416"/>
    <w:rsid w:val="00A047D2"/>
    <w:rsid w:val="00A048A8"/>
    <w:rsid w:val="00A04968"/>
    <w:rsid w:val="00A04DCB"/>
    <w:rsid w:val="00A05B47"/>
    <w:rsid w:val="00A06DB0"/>
    <w:rsid w:val="00A07017"/>
    <w:rsid w:val="00A079D6"/>
    <w:rsid w:val="00A10FBB"/>
    <w:rsid w:val="00A110BC"/>
    <w:rsid w:val="00A11BA9"/>
    <w:rsid w:val="00A11BCA"/>
    <w:rsid w:val="00A11DF1"/>
    <w:rsid w:val="00A1200A"/>
    <w:rsid w:val="00A12492"/>
    <w:rsid w:val="00A129CA"/>
    <w:rsid w:val="00A13DD6"/>
    <w:rsid w:val="00A13E54"/>
    <w:rsid w:val="00A1420D"/>
    <w:rsid w:val="00A144B1"/>
    <w:rsid w:val="00A147FB"/>
    <w:rsid w:val="00A149B8"/>
    <w:rsid w:val="00A16101"/>
    <w:rsid w:val="00A164E3"/>
    <w:rsid w:val="00A16D7C"/>
    <w:rsid w:val="00A16EE6"/>
    <w:rsid w:val="00A17D40"/>
    <w:rsid w:val="00A17F63"/>
    <w:rsid w:val="00A200EF"/>
    <w:rsid w:val="00A20E4F"/>
    <w:rsid w:val="00A2149F"/>
    <w:rsid w:val="00A214F4"/>
    <w:rsid w:val="00A2162A"/>
    <w:rsid w:val="00A2193B"/>
    <w:rsid w:val="00A21B62"/>
    <w:rsid w:val="00A21D50"/>
    <w:rsid w:val="00A229BF"/>
    <w:rsid w:val="00A22DA0"/>
    <w:rsid w:val="00A22EE1"/>
    <w:rsid w:val="00A2351A"/>
    <w:rsid w:val="00A23DFC"/>
    <w:rsid w:val="00A23F25"/>
    <w:rsid w:val="00A24349"/>
    <w:rsid w:val="00A24EAC"/>
    <w:rsid w:val="00A253A7"/>
    <w:rsid w:val="00A25EC5"/>
    <w:rsid w:val="00A264A9"/>
    <w:rsid w:val="00A2663B"/>
    <w:rsid w:val="00A26849"/>
    <w:rsid w:val="00A269B0"/>
    <w:rsid w:val="00A27785"/>
    <w:rsid w:val="00A30187"/>
    <w:rsid w:val="00A30C0E"/>
    <w:rsid w:val="00A319C8"/>
    <w:rsid w:val="00A33041"/>
    <w:rsid w:val="00A33EF5"/>
    <w:rsid w:val="00A34314"/>
    <w:rsid w:val="00A3448A"/>
    <w:rsid w:val="00A34575"/>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D17"/>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164"/>
    <w:rsid w:val="00A65943"/>
    <w:rsid w:val="00A660AC"/>
    <w:rsid w:val="00A6651E"/>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18F9"/>
    <w:rsid w:val="00A83B47"/>
    <w:rsid w:val="00A8445F"/>
    <w:rsid w:val="00A852ED"/>
    <w:rsid w:val="00A8531C"/>
    <w:rsid w:val="00A85A38"/>
    <w:rsid w:val="00A85D63"/>
    <w:rsid w:val="00A8722D"/>
    <w:rsid w:val="00A877A9"/>
    <w:rsid w:val="00A9027C"/>
    <w:rsid w:val="00A91F23"/>
    <w:rsid w:val="00A920C7"/>
    <w:rsid w:val="00A92879"/>
    <w:rsid w:val="00A93D59"/>
    <w:rsid w:val="00A944D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6D88"/>
    <w:rsid w:val="00AA76CD"/>
    <w:rsid w:val="00AA7AE6"/>
    <w:rsid w:val="00AB0338"/>
    <w:rsid w:val="00AB04D2"/>
    <w:rsid w:val="00AB0BC8"/>
    <w:rsid w:val="00AB11CA"/>
    <w:rsid w:val="00AB1387"/>
    <w:rsid w:val="00AB14D9"/>
    <w:rsid w:val="00AB19C7"/>
    <w:rsid w:val="00AB1A95"/>
    <w:rsid w:val="00AB1B76"/>
    <w:rsid w:val="00AB1C41"/>
    <w:rsid w:val="00AB2B46"/>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3CBB"/>
    <w:rsid w:val="00AC49FB"/>
    <w:rsid w:val="00AC5199"/>
    <w:rsid w:val="00AC5569"/>
    <w:rsid w:val="00AC5A10"/>
    <w:rsid w:val="00AC5B90"/>
    <w:rsid w:val="00AC5E6F"/>
    <w:rsid w:val="00AC630A"/>
    <w:rsid w:val="00AC659F"/>
    <w:rsid w:val="00AC6962"/>
    <w:rsid w:val="00AC76DF"/>
    <w:rsid w:val="00AC786A"/>
    <w:rsid w:val="00AC7F21"/>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4D7A"/>
    <w:rsid w:val="00AD5247"/>
    <w:rsid w:val="00AD5F33"/>
    <w:rsid w:val="00AD6059"/>
    <w:rsid w:val="00AD748F"/>
    <w:rsid w:val="00AD7ABF"/>
    <w:rsid w:val="00AD7D2A"/>
    <w:rsid w:val="00AD7F4A"/>
    <w:rsid w:val="00AE0416"/>
    <w:rsid w:val="00AE0A60"/>
    <w:rsid w:val="00AE150B"/>
    <w:rsid w:val="00AE1722"/>
    <w:rsid w:val="00AE2544"/>
    <w:rsid w:val="00AE27AC"/>
    <w:rsid w:val="00AE2A24"/>
    <w:rsid w:val="00AE34E7"/>
    <w:rsid w:val="00AE360D"/>
    <w:rsid w:val="00AE39D2"/>
    <w:rsid w:val="00AE3D3C"/>
    <w:rsid w:val="00AE3FA0"/>
    <w:rsid w:val="00AE40E0"/>
    <w:rsid w:val="00AE4CF3"/>
    <w:rsid w:val="00AE4DBA"/>
    <w:rsid w:val="00AE4F07"/>
    <w:rsid w:val="00AE5783"/>
    <w:rsid w:val="00AE71F0"/>
    <w:rsid w:val="00AE7707"/>
    <w:rsid w:val="00AF19BB"/>
    <w:rsid w:val="00AF1C5D"/>
    <w:rsid w:val="00AF1D16"/>
    <w:rsid w:val="00AF1E22"/>
    <w:rsid w:val="00AF271A"/>
    <w:rsid w:val="00AF3219"/>
    <w:rsid w:val="00AF42D7"/>
    <w:rsid w:val="00AF474B"/>
    <w:rsid w:val="00AF4AFF"/>
    <w:rsid w:val="00AF4FA5"/>
    <w:rsid w:val="00AF643F"/>
    <w:rsid w:val="00AF64DD"/>
    <w:rsid w:val="00AF6DA0"/>
    <w:rsid w:val="00AF6FD7"/>
    <w:rsid w:val="00AF7068"/>
    <w:rsid w:val="00B006FE"/>
    <w:rsid w:val="00B007CB"/>
    <w:rsid w:val="00B00A65"/>
    <w:rsid w:val="00B02AA9"/>
    <w:rsid w:val="00B02D93"/>
    <w:rsid w:val="00B02FA3"/>
    <w:rsid w:val="00B03281"/>
    <w:rsid w:val="00B05084"/>
    <w:rsid w:val="00B06EDE"/>
    <w:rsid w:val="00B10EEB"/>
    <w:rsid w:val="00B11379"/>
    <w:rsid w:val="00B1177A"/>
    <w:rsid w:val="00B11D83"/>
    <w:rsid w:val="00B12447"/>
    <w:rsid w:val="00B12E4F"/>
    <w:rsid w:val="00B13211"/>
    <w:rsid w:val="00B132FF"/>
    <w:rsid w:val="00B143FA"/>
    <w:rsid w:val="00B146E4"/>
    <w:rsid w:val="00B148BE"/>
    <w:rsid w:val="00B15781"/>
    <w:rsid w:val="00B157F9"/>
    <w:rsid w:val="00B159ED"/>
    <w:rsid w:val="00B1609B"/>
    <w:rsid w:val="00B168FB"/>
    <w:rsid w:val="00B16939"/>
    <w:rsid w:val="00B169C0"/>
    <w:rsid w:val="00B17846"/>
    <w:rsid w:val="00B17D61"/>
    <w:rsid w:val="00B17F48"/>
    <w:rsid w:val="00B200EB"/>
    <w:rsid w:val="00B20256"/>
    <w:rsid w:val="00B203ED"/>
    <w:rsid w:val="00B206FF"/>
    <w:rsid w:val="00B20D09"/>
    <w:rsid w:val="00B20DD9"/>
    <w:rsid w:val="00B21D5E"/>
    <w:rsid w:val="00B223A0"/>
    <w:rsid w:val="00B22634"/>
    <w:rsid w:val="00B231A3"/>
    <w:rsid w:val="00B23755"/>
    <w:rsid w:val="00B23D38"/>
    <w:rsid w:val="00B2409E"/>
    <w:rsid w:val="00B24598"/>
    <w:rsid w:val="00B24D34"/>
    <w:rsid w:val="00B259E8"/>
    <w:rsid w:val="00B25A7A"/>
    <w:rsid w:val="00B25C41"/>
    <w:rsid w:val="00B263DB"/>
    <w:rsid w:val="00B26C1E"/>
    <w:rsid w:val="00B2763F"/>
    <w:rsid w:val="00B27AAC"/>
    <w:rsid w:val="00B27EF6"/>
    <w:rsid w:val="00B30016"/>
    <w:rsid w:val="00B30309"/>
    <w:rsid w:val="00B30462"/>
    <w:rsid w:val="00B30887"/>
    <w:rsid w:val="00B30929"/>
    <w:rsid w:val="00B30D68"/>
    <w:rsid w:val="00B31275"/>
    <w:rsid w:val="00B318DF"/>
    <w:rsid w:val="00B31A5E"/>
    <w:rsid w:val="00B32210"/>
    <w:rsid w:val="00B3262E"/>
    <w:rsid w:val="00B32BC1"/>
    <w:rsid w:val="00B33279"/>
    <w:rsid w:val="00B337BC"/>
    <w:rsid w:val="00B34A46"/>
    <w:rsid w:val="00B35997"/>
    <w:rsid w:val="00B36F25"/>
    <w:rsid w:val="00B36F3A"/>
    <w:rsid w:val="00B372AA"/>
    <w:rsid w:val="00B40445"/>
    <w:rsid w:val="00B40AF6"/>
    <w:rsid w:val="00B40FAB"/>
    <w:rsid w:val="00B41888"/>
    <w:rsid w:val="00B422F6"/>
    <w:rsid w:val="00B44A42"/>
    <w:rsid w:val="00B44A9A"/>
    <w:rsid w:val="00B44B37"/>
    <w:rsid w:val="00B45A52"/>
    <w:rsid w:val="00B46175"/>
    <w:rsid w:val="00B477B8"/>
    <w:rsid w:val="00B47803"/>
    <w:rsid w:val="00B4791A"/>
    <w:rsid w:val="00B47C29"/>
    <w:rsid w:val="00B47D21"/>
    <w:rsid w:val="00B51008"/>
    <w:rsid w:val="00B51031"/>
    <w:rsid w:val="00B51D73"/>
    <w:rsid w:val="00B51F66"/>
    <w:rsid w:val="00B52318"/>
    <w:rsid w:val="00B5286A"/>
    <w:rsid w:val="00B53485"/>
    <w:rsid w:val="00B537CE"/>
    <w:rsid w:val="00B53EF3"/>
    <w:rsid w:val="00B54858"/>
    <w:rsid w:val="00B55F0C"/>
    <w:rsid w:val="00B57004"/>
    <w:rsid w:val="00B57291"/>
    <w:rsid w:val="00B575E0"/>
    <w:rsid w:val="00B57A4E"/>
    <w:rsid w:val="00B57B83"/>
    <w:rsid w:val="00B57D38"/>
    <w:rsid w:val="00B57D49"/>
    <w:rsid w:val="00B57FF9"/>
    <w:rsid w:val="00B60BB3"/>
    <w:rsid w:val="00B613F9"/>
    <w:rsid w:val="00B62BEF"/>
    <w:rsid w:val="00B63658"/>
    <w:rsid w:val="00B63B96"/>
    <w:rsid w:val="00B63CEF"/>
    <w:rsid w:val="00B64A5E"/>
    <w:rsid w:val="00B66456"/>
    <w:rsid w:val="00B664C7"/>
    <w:rsid w:val="00B66F4E"/>
    <w:rsid w:val="00B7019D"/>
    <w:rsid w:val="00B70BD5"/>
    <w:rsid w:val="00B7285B"/>
    <w:rsid w:val="00B72868"/>
    <w:rsid w:val="00B7331C"/>
    <w:rsid w:val="00B73583"/>
    <w:rsid w:val="00B739F6"/>
    <w:rsid w:val="00B74593"/>
    <w:rsid w:val="00B76D2A"/>
    <w:rsid w:val="00B777F2"/>
    <w:rsid w:val="00B77BFC"/>
    <w:rsid w:val="00B77FFB"/>
    <w:rsid w:val="00B808AC"/>
    <w:rsid w:val="00B81A7B"/>
    <w:rsid w:val="00B81FF6"/>
    <w:rsid w:val="00B8209E"/>
    <w:rsid w:val="00B83CA5"/>
    <w:rsid w:val="00B84C08"/>
    <w:rsid w:val="00B85203"/>
    <w:rsid w:val="00B852E5"/>
    <w:rsid w:val="00B85920"/>
    <w:rsid w:val="00B85DE5"/>
    <w:rsid w:val="00B85F55"/>
    <w:rsid w:val="00B85F9D"/>
    <w:rsid w:val="00B863E8"/>
    <w:rsid w:val="00B866B2"/>
    <w:rsid w:val="00B86D29"/>
    <w:rsid w:val="00B9021E"/>
    <w:rsid w:val="00B909B5"/>
    <w:rsid w:val="00B90BFF"/>
    <w:rsid w:val="00B90F73"/>
    <w:rsid w:val="00B911CA"/>
    <w:rsid w:val="00B91449"/>
    <w:rsid w:val="00B915F9"/>
    <w:rsid w:val="00B917F9"/>
    <w:rsid w:val="00B91BA9"/>
    <w:rsid w:val="00B92CED"/>
    <w:rsid w:val="00B92FF8"/>
    <w:rsid w:val="00B93062"/>
    <w:rsid w:val="00B93454"/>
    <w:rsid w:val="00B93A56"/>
    <w:rsid w:val="00B93B59"/>
    <w:rsid w:val="00B93E70"/>
    <w:rsid w:val="00B9406A"/>
    <w:rsid w:val="00B94676"/>
    <w:rsid w:val="00B94BA9"/>
    <w:rsid w:val="00B94CF9"/>
    <w:rsid w:val="00B95811"/>
    <w:rsid w:val="00B95DF2"/>
    <w:rsid w:val="00B97BB4"/>
    <w:rsid w:val="00B97C21"/>
    <w:rsid w:val="00B97D91"/>
    <w:rsid w:val="00B97EC2"/>
    <w:rsid w:val="00BA08A3"/>
    <w:rsid w:val="00BA0DFB"/>
    <w:rsid w:val="00BA1EFD"/>
    <w:rsid w:val="00BA2280"/>
    <w:rsid w:val="00BA2A08"/>
    <w:rsid w:val="00BA308D"/>
    <w:rsid w:val="00BA33E1"/>
    <w:rsid w:val="00BA4E8B"/>
    <w:rsid w:val="00BA4E9E"/>
    <w:rsid w:val="00BA5484"/>
    <w:rsid w:val="00BA56D2"/>
    <w:rsid w:val="00BA5887"/>
    <w:rsid w:val="00BA58F5"/>
    <w:rsid w:val="00BA70BB"/>
    <w:rsid w:val="00BA76E0"/>
    <w:rsid w:val="00BB0A24"/>
    <w:rsid w:val="00BB0DE4"/>
    <w:rsid w:val="00BB1300"/>
    <w:rsid w:val="00BB1B23"/>
    <w:rsid w:val="00BB21B4"/>
    <w:rsid w:val="00BB2863"/>
    <w:rsid w:val="00BB2A25"/>
    <w:rsid w:val="00BB2B8E"/>
    <w:rsid w:val="00BB2BED"/>
    <w:rsid w:val="00BB30F3"/>
    <w:rsid w:val="00BB3B32"/>
    <w:rsid w:val="00BB6ABE"/>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C7C06"/>
    <w:rsid w:val="00BD0073"/>
    <w:rsid w:val="00BD1143"/>
    <w:rsid w:val="00BD48AC"/>
    <w:rsid w:val="00BD4AE4"/>
    <w:rsid w:val="00BD55BA"/>
    <w:rsid w:val="00BD5762"/>
    <w:rsid w:val="00BD5F1A"/>
    <w:rsid w:val="00BD6A66"/>
    <w:rsid w:val="00BD7DE3"/>
    <w:rsid w:val="00BE079A"/>
    <w:rsid w:val="00BE1234"/>
    <w:rsid w:val="00BE1583"/>
    <w:rsid w:val="00BE1C72"/>
    <w:rsid w:val="00BE1CD1"/>
    <w:rsid w:val="00BE260D"/>
    <w:rsid w:val="00BE29A9"/>
    <w:rsid w:val="00BE2FA6"/>
    <w:rsid w:val="00BE333F"/>
    <w:rsid w:val="00BE35D4"/>
    <w:rsid w:val="00BE4265"/>
    <w:rsid w:val="00BE4939"/>
    <w:rsid w:val="00BE514C"/>
    <w:rsid w:val="00BE550C"/>
    <w:rsid w:val="00BE5CFC"/>
    <w:rsid w:val="00BE7406"/>
    <w:rsid w:val="00BE7603"/>
    <w:rsid w:val="00BE7847"/>
    <w:rsid w:val="00BE78D7"/>
    <w:rsid w:val="00BF0722"/>
    <w:rsid w:val="00BF17FD"/>
    <w:rsid w:val="00BF1EDF"/>
    <w:rsid w:val="00BF3279"/>
    <w:rsid w:val="00BF3F37"/>
    <w:rsid w:val="00BF512B"/>
    <w:rsid w:val="00BF51F4"/>
    <w:rsid w:val="00BF6454"/>
    <w:rsid w:val="00BF6717"/>
    <w:rsid w:val="00BF6EEA"/>
    <w:rsid w:val="00BF74C7"/>
    <w:rsid w:val="00C00854"/>
    <w:rsid w:val="00C00CCF"/>
    <w:rsid w:val="00C014D9"/>
    <w:rsid w:val="00C015F1"/>
    <w:rsid w:val="00C01D71"/>
    <w:rsid w:val="00C01F33"/>
    <w:rsid w:val="00C0209C"/>
    <w:rsid w:val="00C02309"/>
    <w:rsid w:val="00C02CC6"/>
    <w:rsid w:val="00C0342D"/>
    <w:rsid w:val="00C035C2"/>
    <w:rsid w:val="00C040F7"/>
    <w:rsid w:val="00C04157"/>
    <w:rsid w:val="00C044AB"/>
    <w:rsid w:val="00C0453B"/>
    <w:rsid w:val="00C04C9F"/>
    <w:rsid w:val="00C05458"/>
    <w:rsid w:val="00C05706"/>
    <w:rsid w:val="00C06071"/>
    <w:rsid w:val="00C07377"/>
    <w:rsid w:val="00C07EE7"/>
    <w:rsid w:val="00C10478"/>
    <w:rsid w:val="00C109BC"/>
    <w:rsid w:val="00C10A9D"/>
    <w:rsid w:val="00C11103"/>
    <w:rsid w:val="00C11633"/>
    <w:rsid w:val="00C11E79"/>
    <w:rsid w:val="00C12107"/>
    <w:rsid w:val="00C13962"/>
    <w:rsid w:val="00C14D4B"/>
    <w:rsid w:val="00C154BB"/>
    <w:rsid w:val="00C15D1A"/>
    <w:rsid w:val="00C1608A"/>
    <w:rsid w:val="00C16727"/>
    <w:rsid w:val="00C16757"/>
    <w:rsid w:val="00C17316"/>
    <w:rsid w:val="00C17921"/>
    <w:rsid w:val="00C226CD"/>
    <w:rsid w:val="00C23962"/>
    <w:rsid w:val="00C23EAD"/>
    <w:rsid w:val="00C24AA4"/>
    <w:rsid w:val="00C24D21"/>
    <w:rsid w:val="00C26007"/>
    <w:rsid w:val="00C279B5"/>
    <w:rsid w:val="00C27C45"/>
    <w:rsid w:val="00C3137E"/>
    <w:rsid w:val="00C31BA5"/>
    <w:rsid w:val="00C31D66"/>
    <w:rsid w:val="00C32FA7"/>
    <w:rsid w:val="00C331F5"/>
    <w:rsid w:val="00C33A04"/>
    <w:rsid w:val="00C34011"/>
    <w:rsid w:val="00C3443D"/>
    <w:rsid w:val="00C34465"/>
    <w:rsid w:val="00C348D9"/>
    <w:rsid w:val="00C34CD5"/>
    <w:rsid w:val="00C34D28"/>
    <w:rsid w:val="00C34D4F"/>
    <w:rsid w:val="00C34E2A"/>
    <w:rsid w:val="00C34EA1"/>
    <w:rsid w:val="00C35901"/>
    <w:rsid w:val="00C35AAF"/>
    <w:rsid w:val="00C35D71"/>
    <w:rsid w:val="00C36539"/>
    <w:rsid w:val="00C3719D"/>
    <w:rsid w:val="00C375B4"/>
    <w:rsid w:val="00C4082F"/>
    <w:rsid w:val="00C411E5"/>
    <w:rsid w:val="00C41535"/>
    <w:rsid w:val="00C41EB7"/>
    <w:rsid w:val="00C43A6C"/>
    <w:rsid w:val="00C43FCC"/>
    <w:rsid w:val="00C4415F"/>
    <w:rsid w:val="00C44972"/>
    <w:rsid w:val="00C4541B"/>
    <w:rsid w:val="00C455D7"/>
    <w:rsid w:val="00C45739"/>
    <w:rsid w:val="00C45F08"/>
    <w:rsid w:val="00C4611A"/>
    <w:rsid w:val="00C462B8"/>
    <w:rsid w:val="00C46A73"/>
    <w:rsid w:val="00C46B7B"/>
    <w:rsid w:val="00C500B5"/>
    <w:rsid w:val="00C5010D"/>
    <w:rsid w:val="00C5097D"/>
    <w:rsid w:val="00C52697"/>
    <w:rsid w:val="00C5269D"/>
    <w:rsid w:val="00C52B72"/>
    <w:rsid w:val="00C537C2"/>
    <w:rsid w:val="00C53AD2"/>
    <w:rsid w:val="00C53FA7"/>
    <w:rsid w:val="00C54839"/>
    <w:rsid w:val="00C54995"/>
    <w:rsid w:val="00C54D41"/>
    <w:rsid w:val="00C55464"/>
    <w:rsid w:val="00C55D80"/>
    <w:rsid w:val="00C55E1C"/>
    <w:rsid w:val="00C5690B"/>
    <w:rsid w:val="00C56AA4"/>
    <w:rsid w:val="00C57E2F"/>
    <w:rsid w:val="00C60783"/>
    <w:rsid w:val="00C60F19"/>
    <w:rsid w:val="00C61623"/>
    <w:rsid w:val="00C61F29"/>
    <w:rsid w:val="00C62052"/>
    <w:rsid w:val="00C6223E"/>
    <w:rsid w:val="00C62910"/>
    <w:rsid w:val="00C62B74"/>
    <w:rsid w:val="00C634E4"/>
    <w:rsid w:val="00C63540"/>
    <w:rsid w:val="00C6360A"/>
    <w:rsid w:val="00C641E2"/>
    <w:rsid w:val="00C64672"/>
    <w:rsid w:val="00C654C6"/>
    <w:rsid w:val="00C6550D"/>
    <w:rsid w:val="00C65560"/>
    <w:rsid w:val="00C65765"/>
    <w:rsid w:val="00C65EBC"/>
    <w:rsid w:val="00C65F0C"/>
    <w:rsid w:val="00C66271"/>
    <w:rsid w:val="00C66472"/>
    <w:rsid w:val="00C668F7"/>
    <w:rsid w:val="00C6692D"/>
    <w:rsid w:val="00C671CA"/>
    <w:rsid w:val="00C67D98"/>
    <w:rsid w:val="00C70697"/>
    <w:rsid w:val="00C70A3D"/>
    <w:rsid w:val="00C70D2F"/>
    <w:rsid w:val="00C728F3"/>
    <w:rsid w:val="00C72D7D"/>
    <w:rsid w:val="00C72EF4"/>
    <w:rsid w:val="00C7412A"/>
    <w:rsid w:val="00C748B1"/>
    <w:rsid w:val="00C754E8"/>
    <w:rsid w:val="00C755E3"/>
    <w:rsid w:val="00C75D2F"/>
    <w:rsid w:val="00C76D90"/>
    <w:rsid w:val="00C76E3C"/>
    <w:rsid w:val="00C77624"/>
    <w:rsid w:val="00C8085D"/>
    <w:rsid w:val="00C80B76"/>
    <w:rsid w:val="00C81568"/>
    <w:rsid w:val="00C82387"/>
    <w:rsid w:val="00C82773"/>
    <w:rsid w:val="00C82DFE"/>
    <w:rsid w:val="00C830E3"/>
    <w:rsid w:val="00C84079"/>
    <w:rsid w:val="00C84C4B"/>
    <w:rsid w:val="00C857B3"/>
    <w:rsid w:val="00C85DC0"/>
    <w:rsid w:val="00C860EE"/>
    <w:rsid w:val="00C86CFF"/>
    <w:rsid w:val="00C8782A"/>
    <w:rsid w:val="00C87AD6"/>
    <w:rsid w:val="00C87B8F"/>
    <w:rsid w:val="00C9027A"/>
    <w:rsid w:val="00C9068E"/>
    <w:rsid w:val="00C90B1C"/>
    <w:rsid w:val="00C91176"/>
    <w:rsid w:val="00C91C5C"/>
    <w:rsid w:val="00C929F7"/>
    <w:rsid w:val="00C93490"/>
    <w:rsid w:val="00C93BC6"/>
    <w:rsid w:val="00C93C4B"/>
    <w:rsid w:val="00C94083"/>
    <w:rsid w:val="00C944AB"/>
    <w:rsid w:val="00C9469F"/>
    <w:rsid w:val="00C95B40"/>
    <w:rsid w:val="00C95EEC"/>
    <w:rsid w:val="00C966F9"/>
    <w:rsid w:val="00C96B2C"/>
    <w:rsid w:val="00C97567"/>
    <w:rsid w:val="00C97A5F"/>
    <w:rsid w:val="00C97EA2"/>
    <w:rsid w:val="00CA0036"/>
    <w:rsid w:val="00CA0A65"/>
    <w:rsid w:val="00CA0B92"/>
    <w:rsid w:val="00CA17EF"/>
    <w:rsid w:val="00CA1ED8"/>
    <w:rsid w:val="00CA2CE3"/>
    <w:rsid w:val="00CA38D6"/>
    <w:rsid w:val="00CA39A2"/>
    <w:rsid w:val="00CA3A68"/>
    <w:rsid w:val="00CA3DFD"/>
    <w:rsid w:val="00CA4E1A"/>
    <w:rsid w:val="00CA59E2"/>
    <w:rsid w:val="00CA5D20"/>
    <w:rsid w:val="00CA6781"/>
    <w:rsid w:val="00CB0F89"/>
    <w:rsid w:val="00CB12E7"/>
    <w:rsid w:val="00CB1F63"/>
    <w:rsid w:val="00CB2067"/>
    <w:rsid w:val="00CB24CC"/>
    <w:rsid w:val="00CB37DE"/>
    <w:rsid w:val="00CB4899"/>
    <w:rsid w:val="00CB4D5A"/>
    <w:rsid w:val="00CB6855"/>
    <w:rsid w:val="00CB6997"/>
    <w:rsid w:val="00CB79B1"/>
    <w:rsid w:val="00CC0383"/>
    <w:rsid w:val="00CC040E"/>
    <w:rsid w:val="00CC05E6"/>
    <w:rsid w:val="00CC111F"/>
    <w:rsid w:val="00CC11E5"/>
    <w:rsid w:val="00CC1C2C"/>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19A6"/>
    <w:rsid w:val="00CD1E98"/>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D8F"/>
    <w:rsid w:val="00CE2F2C"/>
    <w:rsid w:val="00CE3A6D"/>
    <w:rsid w:val="00CE4505"/>
    <w:rsid w:val="00CE4A12"/>
    <w:rsid w:val="00CE4B16"/>
    <w:rsid w:val="00CE59DC"/>
    <w:rsid w:val="00CE5B18"/>
    <w:rsid w:val="00CE5EBF"/>
    <w:rsid w:val="00CE7561"/>
    <w:rsid w:val="00CE75E3"/>
    <w:rsid w:val="00CF07BD"/>
    <w:rsid w:val="00CF0924"/>
    <w:rsid w:val="00CF0C35"/>
    <w:rsid w:val="00CF1097"/>
    <w:rsid w:val="00CF11F6"/>
    <w:rsid w:val="00CF1354"/>
    <w:rsid w:val="00CF3400"/>
    <w:rsid w:val="00CF3750"/>
    <w:rsid w:val="00CF3B1F"/>
    <w:rsid w:val="00CF3BF6"/>
    <w:rsid w:val="00CF3C36"/>
    <w:rsid w:val="00CF5117"/>
    <w:rsid w:val="00CF57A9"/>
    <w:rsid w:val="00CF625B"/>
    <w:rsid w:val="00CF6712"/>
    <w:rsid w:val="00CF687E"/>
    <w:rsid w:val="00CF743E"/>
    <w:rsid w:val="00CF7E84"/>
    <w:rsid w:val="00D018A7"/>
    <w:rsid w:val="00D01A7D"/>
    <w:rsid w:val="00D01D27"/>
    <w:rsid w:val="00D02803"/>
    <w:rsid w:val="00D0349B"/>
    <w:rsid w:val="00D03CA8"/>
    <w:rsid w:val="00D04EAA"/>
    <w:rsid w:val="00D05A48"/>
    <w:rsid w:val="00D0634C"/>
    <w:rsid w:val="00D06D04"/>
    <w:rsid w:val="00D072A1"/>
    <w:rsid w:val="00D07567"/>
    <w:rsid w:val="00D079F6"/>
    <w:rsid w:val="00D07C8C"/>
    <w:rsid w:val="00D10249"/>
    <w:rsid w:val="00D10659"/>
    <w:rsid w:val="00D10B89"/>
    <w:rsid w:val="00D115C3"/>
    <w:rsid w:val="00D11897"/>
    <w:rsid w:val="00D120C4"/>
    <w:rsid w:val="00D121BA"/>
    <w:rsid w:val="00D1269E"/>
    <w:rsid w:val="00D1276E"/>
    <w:rsid w:val="00D128A7"/>
    <w:rsid w:val="00D13135"/>
    <w:rsid w:val="00D135C4"/>
    <w:rsid w:val="00D136C1"/>
    <w:rsid w:val="00D13C20"/>
    <w:rsid w:val="00D13E4E"/>
    <w:rsid w:val="00D140BC"/>
    <w:rsid w:val="00D1413F"/>
    <w:rsid w:val="00D14672"/>
    <w:rsid w:val="00D14973"/>
    <w:rsid w:val="00D149FA"/>
    <w:rsid w:val="00D14DCC"/>
    <w:rsid w:val="00D14E15"/>
    <w:rsid w:val="00D14F42"/>
    <w:rsid w:val="00D15011"/>
    <w:rsid w:val="00D15D68"/>
    <w:rsid w:val="00D16385"/>
    <w:rsid w:val="00D16579"/>
    <w:rsid w:val="00D16B9D"/>
    <w:rsid w:val="00D17667"/>
    <w:rsid w:val="00D20A27"/>
    <w:rsid w:val="00D20C89"/>
    <w:rsid w:val="00D212E2"/>
    <w:rsid w:val="00D21443"/>
    <w:rsid w:val="00D22F02"/>
    <w:rsid w:val="00D235FD"/>
    <w:rsid w:val="00D239A7"/>
    <w:rsid w:val="00D23AFE"/>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4D4B"/>
    <w:rsid w:val="00D352F6"/>
    <w:rsid w:val="00D35A6A"/>
    <w:rsid w:val="00D36E71"/>
    <w:rsid w:val="00D37053"/>
    <w:rsid w:val="00D374E5"/>
    <w:rsid w:val="00D3771F"/>
    <w:rsid w:val="00D37D87"/>
    <w:rsid w:val="00D37FA2"/>
    <w:rsid w:val="00D40629"/>
    <w:rsid w:val="00D40A98"/>
    <w:rsid w:val="00D40B33"/>
    <w:rsid w:val="00D40FB4"/>
    <w:rsid w:val="00D4102D"/>
    <w:rsid w:val="00D417B1"/>
    <w:rsid w:val="00D41A3F"/>
    <w:rsid w:val="00D42335"/>
    <w:rsid w:val="00D4318F"/>
    <w:rsid w:val="00D4329B"/>
    <w:rsid w:val="00D434F3"/>
    <w:rsid w:val="00D438BF"/>
    <w:rsid w:val="00D440F8"/>
    <w:rsid w:val="00D45130"/>
    <w:rsid w:val="00D4526B"/>
    <w:rsid w:val="00D45856"/>
    <w:rsid w:val="00D47486"/>
    <w:rsid w:val="00D47DFC"/>
    <w:rsid w:val="00D5019F"/>
    <w:rsid w:val="00D50B5C"/>
    <w:rsid w:val="00D50E90"/>
    <w:rsid w:val="00D5198F"/>
    <w:rsid w:val="00D51B8A"/>
    <w:rsid w:val="00D52010"/>
    <w:rsid w:val="00D52236"/>
    <w:rsid w:val="00D5274F"/>
    <w:rsid w:val="00D53014"/>
    <w:rsid w:val="00D532C3"/>
    <w:rsid w:val="00D53494"/>
    <w:rsid w:val="00D53636"/>
    <w:rsid w:val="00D53BF5"/>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A9F"/>
    <w:rsid w:val="00D63D1A"/>
    <w:rsid w:val="00D64728"/>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ABF"/>
    <w:rsid w:val="00D73397"/>
    <w:rsid w:val="00D733FA"/>
    <w:rsid w:val="00D73412"/>
    <w:rsid w:val="00D7389E"/>
    <w:rsid w:val="00D74229"/>
    <w:rsid w:val="00D74C2F"/>
    <w:rsid w:val="00D753C0"/>
    <w:rsid w:val="00D75620"/>
    <w:rsid w:val="00D75632"/>
    <w:rsid w:val="00D75BA0"/>
    <w:rsid w:val="00D75BF5"/>
    <w:rsid w:val="00D77B1D"/>
    <w:rsid w:val="00D800BC"/>
    <w:rsid w:val="00D8021F"/>
    <w:rsid w:val="00D80383"/>
    <w:rsid w:val="00D80BDA"/>
    <w:rsid w:val="00D80CB2"/>
    <w:rsid w:val="00D81017"/>
    <w:rsid w:val="00D822C6"/>
    <w:rsid w:val="00D823C6"/>
    <w:rsid w:val="00D83480"/>
    <w:rsid w:val="00D83497"/>
    <w:rsid w:val="00D84E2F"/>
    <w:rsid w:val="00D85D70"/>
    <w:rsid w:val="00D86FF6"/>
    <w:rsid w:val="00D870FD"/>
    <w:rsid w:val="00D871CE"/>
    <w:rsid w:val="00D87270"/>
    <w:rsid w:val="00D91078"/>
    <w:rsid w:val="00D9127D"/>
    <w:rsid w:val="00D9196D"/>
    <w:rsid w:val="00D92036"/>
    <w:rsid w:val="00D92894"/>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504"/>
    <w:rsid w:val="00DB27F9"/>
    <w:rsid w:val="00DB2BFF"/>
    <w:rsid w:val="00DB377D"/>
    <w:rsid w:val="00DB50C5"/>
    <w:rsid w:val="00DB59AD"/>
    <w:rsid w:val="00DB6054"/>
    <w:rsid w:val="00DB657B"/>
    <w:rsid w:val="00DB6D9D"/>
    <w:rsid w:val="00DB6E10"/>
    <w:rsid w:val="00DB6FD5"/>
    <w:rsid w:val="00DC0BB6"/>
    <w:rsid w:val="00DC112E"/>
    <w:rsid w:val="00DC2D36"/>
    <w:rsid w:val="00DC3D86"/>
    <w:rsid w:val="00DC4E08"/>
    <w:rsid w:val="00DC4F13"/>
    <w:rsid w:val="00DC53EF"/>
    <w:rsid w:val="00DC5E99"/>
    <w:rsid w:val="00DC5FB3"/>
    <w:rsid w:val="00DC6129"/>
    <w:rsid w:val="00DC631A"/>
    <w:rsid w:val="00DC6DC7"/>
    <w:rsid w:val="00DD017F"/>
    <w:rsid w:val="00DD0626"/>
    <w:rsid w:val="00DD126B"/>
    <w:rsid w:val="00DD1AE7"/>
    <w:rsid w:val="00DD3166"/>
    <w:rsid w:val="00DD3666"/>
    <w:rsid w:val="00DD3A6E"/>
    <w:rsid w:val="00DD5857"/>
    <w:rsid w:val="00DD6064"/>
    <w:rsid w:val="00DD698D"/>
    <w:rsid w:val="00DD72E3"/>
    <w:rsid w:val="00DD7666"/>
    <w:rsid w:val="00DD781B"/>
    <w:rsid w:val="00DD7E75"/>
    <w:rsid w:val="00DE110B"/>
    <w:rsid w:val="00DE11C9"/>
    <w:rsid w:val="00DE14BC"/>
    <w:rsid w:val="00DE1E23"/>
    <w:rsid w:val="00DE1E69"/>
    <w:rsid w:val="00DE1F4C"/>
    <w:rsid w:val="00DE23DC"/>
    <w:rsid w:val="00DE3510"/>
    <w:rsid w:val="00DE4224"/>
    <w:rsid w:val="00DE48BD"/>
    <w:rsid w:val="00DE5608"/>
    <w:rsid w:val="00DE58D0"/>
    <w:rsid w:val="00DE602F"/>
    <w:rsid w:val="00DE654F"/>
    <w:rsid w:val="00DE6BFB"/>
    <w:rsid w:val="00DF0054"/>
    <w:rsid w:val="00DF0280"/>
    <w:rsid w:val="00DF1016"/>
    <w:rsid w:val="00DF10A0"/>
    <w:rsid w:val="00DF15E0"/>
    <w:rsid w:val="00DF1848"/>
    <w:rsid w:val="00DF1A70"/>
    <w:rsid w:val="00DF1F95"/>
    <w:rsid w:val="00DF27F6"/>
    <w:rsid w:val="00DF2A7B"/>
    <w:rsid w:val="00DF2DFD"/>
    <w:rsid w:val="00DF32AC"/>
    <w:rsid w:val="00DF37A0"/>
    <w:rsid w:val="00DF47EF"/>
    <w:rsid w:val="00DF4819"/>
    <w:rsid w:val="00DF4C14"/>
    <w:rsid w:val="00DF507A"/>
    <w:rsid w:val="00DF5CEF"/>
    <w:rsid w:val="00DF6C7A"/>
    <w:rsid w:val="00DF6FCF"/>
    <w:rsid w:val="00DF7DB1"/>
    <w:rsid w:val="00DF7F58"/>
    <w:rsid w:val="00E004AF"/>
    <w:rsid w:val="00E013F8"/>
    <w:rsid w:val="00E01521"/>
    <w:rsid w:val="00E0203C"/>
    <w:rsid w:val="00E022FC"/>
    <w:rsid w:val="00E02F50"/>
    <w:rsid w:val="00E04707"/>
    <w:rsid w:val="00E04A7F"/>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686A"/>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A6D"/>
    <w:rsid w:val="00E34B6E"/>
    <w:rsid w:val="00E3526B"/>
    <w:rsid w:val="00E364CC"/>
    <w:rsid w:val="00E3723A"/>
    <w:rsid w:val="00E37421"/>
    <w:rsid w:val="00E377FD"/>
    <w:rsid w:val="00E37860"/>
    <w:rsid w:val="00E40330"/>
    <w:rsid w:val="00E40640"/>
    <w:rsid w:val="00E40A4E"/>
    <w:rsid w:val="00E410E5"/>
    <w:rsid w:val="00E416BE"/>
    <w:rsid w:val="00E417CB"/>
    <w:rsid w:val="00E419BA"/>
    <w:rsid w:val="00E41B61"/>
    <w:rsid w:val="00E421D0"/>
    <w:rsid w:val="00E422F7"/>
    <w:rsid w:val="00E4266E"/>
    <w:rsid w:val="00E427F9"/>
    <w:rsid w:val="00E434A3"/>
    <w:rsid w:val="00E43595"/>
    <w:rsid w:val="00E446F1"/>
    <w:rsid w:val="00E44802"/>
    <w:rsid w:val="00E4545A"/>
    <w:rsid w:val="00E46886"/>
    <w:rsid w:val="00E479F0"/>
    <w:rsid w:val="00E47AEF"/>
    <w:rsid w:val="00E512D9"/>
    <w:rsid w:val="00E517C3"/>
    <w:rsid w:val="00E5219A"/>
    <w:rsid w:val="00E52EB2"/>
    <w:rsid w:val="00E53B75"/>
    <w:rsid w:val="00E5410D"/>
    <w:rsid w:val="00E543D1"/>
    <w:rsid w:val="00E54E3B"/>
    <w:rsid w:val="00E55167"/>
    <w:rsid w:val="00E55BAF"/>
    <w:rsid w:val="00E55C28"/>
    <w:rsid w:val="00E5616D"/>
    <w:rsid w:val="00E570AD"/>
    <w:rsid w:val="00E57565"/>
    <w:rsid w:val="00E579A7"/>
    <w:rsid w:val="00E61896"/>
    <w:rsid w:val="00E61B94"/>
    <w:rsid w:val="00E6228B"/>
    <w:rsid w:val="00E622FB"/>
    <w:rsid w:val="00E62374"/>
    <w:rsid w:val="00E629CA"/>
    <w:rsid w:val="00E63838"/>
    <w:rsid w:val="00E64434"/>
    <w:rsid w:val="00E6485E"/>
    <w:rsid w:val="00E64D8B"/>
    <w:rsid w:val="00E6515D"/>
    <w:rsid w:val="00E65502"/>
    <w:rsid w:val="00E65D80"/>
    <w:rsid w:val="00E66A77"/>
    <w:rsid w:val="00E66A97"/>
    <w:rsid w:val="00E677C8"/>
    <w:rsid w:val="00E67C51"/>
    <w:rsid w:val="00E67E5D"/>
    <w:rsid w:val="00E703CA"/>
    <w:rsid w:val="00E71515"/>
    <w:rsid w:val="00E71A10"/>
    <w:rsid w:val="00E71B86"/>
    <w:rsid w:val="00E72EFC"/>
    <w:rsid w:val="00E73806"/>
    <w:rsid w:val="00E744E1"/>
    <w:rsid w:val="00E749C9"/>
    <w:rsid w:val="00E758EC"/>
    <w:rsid w:val="00E75B4D"/>
    <w:rsid w:val="00E76421"/>
    <w:rsid w:val="00E7776E"/>
    <w:rsid w:val="00E77CE1"/>
    <w:rsid w:val="00E80928"/>
    <w:rsid w:val="00E80F82"/>
    <w:rsid w:val="00E818AE"/>
    <w:rsid w:val="00E81F0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308"/>
    <w:rsid w:val="00E917F9"/>
    <w:rsid w:val="00E918EB"/>
    <w:rsid w:val="00E91F03"/>
    <w:rsid w:val="00E92116"/>
    <w:rsid w:val="00E92273"/>
    <w:rsid w:val="00E9291C"/>
    <w:rsid w:val="00E92D1C"/>
    <w:rsid w:val="00E938CE"/>
    <w:rsid w:val="00E93D7F"/>
    <w:rsid w:val="00E93FFE"/>
    <w:rsid w:val="00E94884"/>
    <w:rsid w:val="00E94F71"/>
    <w:rsid w:val="00E94F8A"/>
    <w:rsid w:val="00E96A1D"/>
    <w:rsid w:val="00E9708E"/>
    <w:rsid w:val="00E973CE"/>
    <w:rsid w:val="00EA0829"/>
    <w:rsid w:val="00EA0BDF"/>
    <w:rsid w:val="00EA162D"/>
    <w:rsid w:val="00EA1C83"/>
    <w:rsid w:val="00EA1F15"/>
    <w:rsid w:val="00EA2847"/>
    <w:rsid w:val="00EA2949"/>
    <w:rsid w:val="00EA29CF"/>
    <w:rsid w:val="00EA29F2"/>
    <w:rsid w:val="00EA2A72"/>
    <w:rsid w:val="00EA2B3C"/>
    <w:rsid w:val="00EA438B"/>
    <w:rsid w:val="00EA5283"/>
    <w:rsid w:val="00EA5461"/>
    <w:rsid w:val="00EA580E"/>
    <w:rsid w:val="00EA637D"/>
    <w:rsid w:val="00EA64B0"/>
    <w:rsid w:val="00EA6B68"/>
    <w:rsid w:val="00EA745A"/>
    <w:rsid w:val="00EA7A41"/>
    <w:rsid w:val="00EB0523"/>
    <w:rsid w:val="00EB077B"/>
    <w:rsid w:val="00EB0D24"/>
    <w:rsid w:val="00EB1594"/>
    <w:rsid w:val="00EB15DB"/>
    <w:rsid w:val="00EB21CF"/>
    <w:rsid w:val="00EB235D"/>
    <w:rsid w:val="00EB24A9"/>
    <w:rsid w:val="00EB325F"/>
    <w:rsid w:val="00EB3D70"/>
    <w:rsid w:val="00EB3E22"/>
    <w:rsid w:val="00EB41B5"/>
    <w:rsid w:val="00EB48E5"/>
    <w:rsid w:val="00EB4C35"/>
    <w:rsid w:val="00EB4EA2"/>
    <w:rsid w:val="00EB5970"/>
    <w:rsid w:val="00EB5B44"/>
    <w:rsid w:val="00EB6685"/>
    <w:rsid w:val="00EB7237"/>
    <w:rsid w:val="00EB73C3"/>
    <w:rsid w:val="00EB7B69"/>
    <w:rsid w:val="00EC168A"/>
    <w:rsid w:val="00EC1D1E"/>
    <w:rsid w:val="00EC1DF7"/>
    <w:rsid w:val="00EC2605"/>
    <w:rsid w:val="00EC27C6"/>
    <w:rsid w:val="00EC2BE7"/>
    <w:rsid w:val="00EC39C8"/>
    <w:rsid w:val="00EC3D1F"/>
    <w:rsid w:val="00EC3F7B"/>
    <w:rsid w:val="00EC4207"/>
    <w:rsid w:val="00EC42F0"/>
    <w:rsid w:val="00EC4436"/>
    <w:rsid w:val="00EC4696"/>
    <w:rsid w:val="00EC5653"/>
    <w:rsid w:val="00EC5923"/>
    <w:rsid w:val="00EC5A8C"/>
    <w:rsid w:val="00EC5D24"/>
    <w:rsid w:val="00EC60AE"/>
    <w:rsid w:val="00EC61BC"/>
    <w:rsid w:val="00EC65E8"/>
    <w:rsid w:val="00EC71CE"/>
    <w:rsid w:val="00EC7858"/>
    <w:rsid w:val="00ED00DD"/>
    <w:rsid w:val="00ED1006"/>
    <w:rsid w:val="00ED2A60"/>
    <w:rsid w:val="00ED310F"/>
    <w:rsid w:val="00ED3808"/>
    <w:rsid w:val="00ED454D"/>
    <w:rsid w:val="00ED4AFA"/>
    <w:rsid w:val="00ED4CC4"/>
    <w:rsid w:val="00ED635F"/>
    <w:rsid w:val="00ED6876"/>
    <w:rsid w:val="00ED6BD6"/>
    <w:rsid w:val="00ED6E55"/>
    <w:rsid w:val="00ED780E"/>
    <w:rsid w:val="00ED78C9"/>
    <w:rsid w:val="00EE00C3"/>
    <w:rsid w:val="00EE083C"/>
    <w:rsid w:val="00EE0D13"/>
    <w:rsid w:val="00EE0DEE"/>
    <w:rsid w:val="00EE1873"/>
    <w:rsid w:val="00EE1F98"/>
    <w:rsid w:val="00EE20F1"/>
    <w:rsid w:val="00EE280C"/>
    <w:rsid w:val="00EE28F5"/>
    <w:rsid w:val="00EE35AB"/>
    <w:rsid w:val="00EE6B5A"/>
    <w:rsid w:val="00EE7CD0"/>
    <w:rsid w:val="00EE7CE1"/>
    <w:rsid w:val="00EF00FF"/>
    <w:rsid w:val="00EF18FE"/>
    <w:rsid w:val="00EF28AB"/>
    <w:rsid w:val="00EF2981"/>
    <w:rsid w:val="00EF33BC"/>
    <w:rsid w:val="00EF3591"/>
    <w:rsid w:val="00EF3AD5"/>
    <w:rsid w:val="00EF3D20"/>
    <w:rsid w:val="00EF53CD"/>
    <w:rsid w:val="00EF5787"/>
    <w:rsid w:val="00EF5E6B"/>
    <w:rsid w:val="00EF6015"/>
    <w:rsid w:val="00EF60D0"/>
    <w:rsid w:val="00EF7C03"/>
    <w:rsid w:val="00F003A6"/>
    <w:rsid w:val="00F00459"/>
    <w:rsid w:val="00F00A11"/>
    <w:rsid w:val="00F01A5F"/>
    <w:rsid w:val="00F01AA2"/>
    <w:rsid w:val="00F0365F"/>
    <w:rsid w:val="00F0404A"/>
    <w:rsid w:val="00F041D8"/>
    <w:rsid w:val="00F047BD"/>
    <w:rsid w:val="00F04A03"/>
    <w:rsid w:val="00F04AF7"/>
    <w:rsid w:val="00F04D4B"/>
    <w:rsid w:val="00F04D6E"/>
    <w:rsid w:val="00F0528D"/>
    <w:rsid w:val="00F05A55"/>
    <w:rsid w:val="00F0617C"/>
    <w:rsid w:val="00F061DF"/>
    <w:rsid w:val="00F06C67"/>
    <w:rsid w:val="00F06CB0"/>
    <w:rsid w:val="00F06CBD"/>
    <w:rsid w:val="00F06DFD"/>
    <w:rsid w:val="00F071D1"/>
    <w:rsid w:val="00F07533"/>
    <w:rsid w:val="00F075FC"/>
    <w:rsid w:val="00F10336"/>
    <w:rsid w:val="00F10629"/>
    <w:rsid w:val="00F10958"/>
    <w:rsid w:val="00F10CC8"/>
    <w:rsid w:val="00F110AC"/>
    <w:rsid w:val="00F11372"/>
    <w:rsid w:val="00F118C9"/>
    <w:rsid w:val="00F11C86"/>
    <w:rsid w:val="00F12093"/>
    <w:rsid w:val="00F13364"/>
    <w:rsid w:val="00F13946"/>
    <w:rsid w:val="00F151AF"/>
    <w:rsid w:val="00F15491"/>
    <w:rsid w:val="00F155E1"/>
    <w:rsid w:val="00F15FA5"/>
    <w:rsid w:val="00F163C6"/>
    <w:rsid w:val="00F1664B"/>
    <w:rsid w:val="00F168FA"/>
    <w:rsid w:val="00F16A6F"/>
    <w:rsid w:val="00F16F27"/>
    <w:rsid w:val="00F16F51"/>
    <w:rsid w:val="00F1733E"/>
    <w:rsid w:val="00F209B7"/>
    <w:rsid w:val="00F21135"/>
    <w:rsid w:val="00F21A5D"/>
    <w:rsid w:val="00F21C5E"/>
    <w:rsid w:val="00F2247A"/>
    <w:rsid w:val="00F23D23"/>
    <w:rsid w:val="00F243D8"/>
    <w:rsid w:val="00F243E4"/>
    <w:rsid w:val="00F25787"/>
    <w:rsid w:val="00F26E23"/>
    <w:rsid w:val="00F27361"/>
    <w:rsid w:val="00F276AD"/>
    <w:rsid w:val="00F27994"/>
    <w:rsid w:val="00F27FAF"/>
    <w:rsid w:val="00F30648"/>
    <w:rsid w:val="00F30828"/>
    <w:rsid w:val="00F313D6"/>
    <w:rsid w:val="00F31700"/>
    <w:rsid w:val="00F31EE4"/>
    <w:rsid w:val="00F32194"/>
    <w:rsid w:val="00F32AE2"/>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B03"/>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2DBC"/>
    <w:rsid w:val="00F53352"/>
    <w:rsid w:val="00F54253"/>
    <w:rsid w:val="00F5450F"/>
    <w:rsid w:val="00F54D17"/>
    <w:rsid w:val="00F54F08"/>
    <w:rsid w:val="00F55C20"/>
    <w:rsid w:val="00F55D60"/>
    <w:rsid w:val="00F5705C"/>
    <w:rsid w:val="00F570BF"/>
    <w:rsid w:val="00F57485"/>
    <w:rsid w:val="00F57752"/>
    <w:rsid w:val="00F607C5"/>
    <w:rsid w:val="00F60DEA"/>
    <w:rsid w:val="00F60E42"/>
    <w:rsid w:val="00F61363"/>
    <w:rsid w:val="00F61E8D"/>
    <w:rsid w:val="00F6302A"/>
    <w:rsid w:val="00F635D6"/>
    <w:rsid w:val="00F63838"/>
    <w:rsid w:val="00F643D1"/>
    <w:rsid w:val="00F64C2B"/>
    <w:rsid w:val="00F64DC0"/>
    <w:rsid w:val="00F651BE"/>
    <w:rsid w:val="00F65CA1"/>
    <w:rsid w:val="00F65F27"/>
    <w:rsid w:val="00F67E37"/>
    <w:rsid w:val="00F67F53"/>
    <w:rsid w:val="00F70104"/>
    <w:rsid w:val="00F703BE"/>
    <w:rsid w:val="00F70832"/>
    <w:rsid w:val="00F71F69"/>
    <w:rsid w:val="00F7240D"/>
    <w:rsid w:val="00F72B72"/>
    <w:rsid w:val="00F73092"/>
    <w:rsid w:val="00F73595"/>
    <w:rsid w:val="00F7456F"/>
    <w:rsid w:val="00F745E4"/>
    <w:rsid w:val="00F74BB9"/>
    <w:rsid w:val="00F75582"/>
    <w:rsid w:val="00F755A8"/>
    <w:rsid w:val="00F75791"/>
    <w:rsid w:val="00F75A12"/>
    <w:rsid w:val="00F76EFA"/>
    <w:rsid w:val="00F771F2"/>
    <w:rsid w:val="00F800BF"/>
    <w:rsid w:val="00F804BE"/>
    <w:rsid w:val="00F80F50"/>
    <w:rsid w:val="00F80FB3"/>
    <w:rsid w:val="00F817CE"/>
    <w:rsid w:val="00F81DA0"/>
    <w:rsid w:val="00F81EB1"/>
    <w:rsid w:val="00F82D94"/>
    <w:rsid w:val="00F82FBC"/>
    <w:rsid w:val="00F8345A"/>
    <w:rsid w:val="00F838AE"/>
    <w:rsid w:val="00F83D50"/>
    <w:rsid w:val="00F8456C"/>
    <w:rsid w:val="00F859D8"/>
    <w:rsid w:val="00F85F8F"/>
    <w:rsid w:val="00F86516"/>
    <w:rsid w:val="00F868F5"/>
    <w:rsid w:val="00F86F3C"/>
    <w:rsid w:val="00F872AD"/>
    <w:rsid w:val="00F874F0"/>
    <w:rsid w:val="00F87A58"/>
    <w:rsid w:val="00F90344"/>
    <w:rsid w:val="00F9056A"/>
    <w:rsid w:val="00F90F8D"/>
    <w:rsid w:val="00F91562"/>
    <w:rsid w:val="00F918FA"/>
    <w:rsid w:val="00F91ADD"/>
    <w:rsid w:val="00F91C3C"/>
    <w:rsid w:val="00F91DF0"/>
    <w:rsid w:val="00F9239B"/>
    <w:rsid w:val="00F92782"/>
    <w:rsid w:val="00F9296F"/>
    <w:rsid w:val="00F9378A"/>
    <w:rsid w:val="00F93AA9"/>
    <w:rsid w:val="00F95303"/>
    <w:rsid w:val="00F963B0"/>
    <w:rsid w:val="00F96985"/>
    <w:rsid w:val="00F96B5B"/>
    <w:rsid w:val="00F972EA"/>
    <w:rsid w:val="00F97838"/>
    <w:rsid w:val="00F97C46"/>
    <w:rsid w:val="00FA007C"/>
    <w:rsid w:val="00FA070D"/>
    <w:rsid w:val="00FA0E3E"/>
    <w:rsid w:val="00FA0EF7"/>
    <w:rsid w:val="00FA1013"/>
    <w:rsid w:val="00FA1A18"/>
    <w:rsid w:val="00FA20F7"/>
    <w:rsid w:val="00FA2205"/>
    <w:rsid w:val="00FA2283"/>
    <w:rsid w:val="00FA22F2"/>
    <w:rsid w:val="00FA22F8"/>
    <w:rsid w:val="00FA2A95"/>
    <w:rsid w:val="00FA2BB3"/>
    <w:rsid w:val="00FA389F"/>
    <w:rsid w:val="00FA3B9B"/>
    <w:rsid w:val="00FA4908"/>
    <w:rsid w:val="00FA55BB"/>
    <w:rsid w:val="00FA6C4A"/>
    <w:rsid w:val="00FA6E5B"/>
    <w:rsid w:val="00FA7109"/>
    <w:rsid w:val="00FA7755"/>
    <w:rsid w:val="00FA7CF8"/>
    <w:rsid w:val="00FA7F00"/>
    <w:rsid w:val="00FB0E2A"/>
    <w:rsid w:val="00FB12E4"/>
    <w:rsid w:val="00FB14A9"/>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C2B"/>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3D61"/>
    <w:rsid w:val="00FD4578"/>
    <w:rsid w:val="00FD45C3"/>
    <w:rsid w:val="00FD47ED"/>
    <w:rsid w:val="00FD4A20"/>
    <w:rsid w:val="00FD6751"/>
    <w:rsid w:val="00FD710F"/>
    <w:rsid w:val="00FD74DB"/>
    <w:rsid w:val="00FD75E6"/>
    <w:rsid w:val="00FD7660"/>
    <w:rsid w:val="00FD7894"/>
    <w:rsid w:val="00FD7BE1"/>
    <w:rsid w:val="00FE0490"/>
    <w:rsid w:val="00FE0655"/>
    <w:rsid w:val="00FE0EFE"/>
    <w:rsid w:val="00FE0F4C"/>
    <w:rsid w:val="00FE1F53"/>
    <w:rsid w:val="00FE220A"/>
    <w:rsid w:val="00FE235E"/>
    <w:rsid w:val="00FE2365"/>
    <w:rsid w:val="00FE2E26"/>
    <w:rsid w:val="00FE32C1"/>
    <w:rsid w:val="00FE37D0"/>
    <w:rsid w:val="00FE48EB"/>
    <w:rsid w:val="00FE4C7B"/>
    <w:rsid w:val="00FE4D7E"/>
    <w:rsid w:val="00FE5659"/>
    <w:rsid w:val="00FE57B9"/>
    <w:rsid w:val="00FE662D"/>
    <w:rsid w:val="00FE67E0"/>
    <w:rsid w:val="00FE6B82"/>
    <w:rsid w:val="00FE7336"/>
    <w:rsid w:val="00FE787C"/>
    <w:rsid w:val="00FF0458"/>
    <w:rsid w:val="00FF07B8"/>
    <w:rsid w:val="00FF0AFB"/>
    <w:rsid w:val="00FF10FD"/>
    <w:rsid w:val="00FF1F6E"/>
    <w:rsid w:val="00FF21CF"/>
    <w:rsid w:val="00FF302A"/>
    <w:rsid w:val="00FF3BB8"/>
    <w:rsid w:val="00FF45A5"/>
    <w:rsid w:val="00FF48A3"/>
    <w:rsid w:val="00FF4955"/>
    <w:rsid w:val="00FF4CD9"/>
    <w:rsid w:val="00FF4F60"/>
    <w:rsid w:val="00FF4F61"/>
    <w:rsid w:val="00FF5673"/>
    <w:rsid w:val="00FF587A"/>
    <w:rsid w:val="00FF5C91"/>
    <w:rsid w:val="00FF64B4"/>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736"/>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E004A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E004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004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E004AF"/>
    <w:pPr>
      <w:numPr>
        <w:ilvl w:val="3"/>
      </w:numPr>
      <w:outlineLvl w:val="3"/>
    </w:pPr>
    <w:rPr>
      <w:sz w:val="24"/>
      <w:szCs w:val="24"/>
    </w:rPr>
  </w:style>
  <w:style w:type="paragraph" w:styleId="Heading5">
    <w:name w:val="heading 5"/>
    <w:aliases w:val="H5"/>
    <w:basedOn w:val="Heading4"/>
    <w:next w:val="Normal"/>
    <w:link w:val="Heading5Char"/>
    <w:qFormat/>
    <w:rsid w:val="00E004AF"/>
    <w:pPr>
      <w:numPr>
        <w:ilvl w:val="4"/>
      </w:numPr>
      <w:outlineLvl w:val="4"/>
    </w:pPr>
    <w:rPr>
      <w:sz w:val="22"/>
      <w:szCs w:val="22"/>
    </w:rPr>
  </w:style>
  <w:style w:type="paragraph" w:styleId="Heading6">
    <w:name w:val="heading 6"/>
    <w:basedOn w:val="Normal"/>
    <w:next w:val="Normal"/>
    <w:link w:val="Heading6Char"/>
    <w:qFormat/>
    <w:rsid w:val="00E004A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004AF"/>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E004AF"/>
    <w:pPr>
      <w:numPr>
        <w:ilvl w:val="7"/>
      </w:numPr>
      <w:outlineLvl w:val="7"/>
    </w:pPr>
  </w:style>
  <w:style w:type="paragraph" w:styleId="Heading9">
    <w:name w:val="heading 9"/>
    <w:aliases w:val="Figure Heading,FH"/>
    <w:basedOn w:val="Heading8"/>
    <w:next w:val="Normal"/>
    <w:link w:val="Heading9Char"/>
    <w:qFormat/>
    <w:rsid w:val="00E004AF"/>
    <w:pPr>
      <w:numPr>
        <w:ilvl w:val="8"/>
      </w:numPr>
      <w:outlineLvl w:val="8"/>
    </w:pPr>
  </w:style>
  <w:style w:type="character" w:default="1" w:styleId="DefaultParagraphFont">
    <w:name w:val="Default Paragraph Font"/>
    <w:uiPriority w:val="1"/>
    <w:semiHidden/>
    <w:unhideWhenUsed/>
    <w:rsid w:val="002C27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273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E004A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004A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E004A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E004A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E004AF"/>
    <w:rPr>
      <w:rFonts w:ascii="Arial" w:eastAsiaTheme="minorHAnsi" w:hAnsi="Arial"/>
      <w:sz w:val="32"/>
      <w:szCs w:val="32"/>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04AF"/>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004AF"/>
    <w:pPr>
      <w:spacing w:before="40"/>
    </w:pPr>
    <w:rPr>
      <w:rFonts w:ascii="Arial" w:eastAsia="MS Mincho" w:hAnsi="Arial"/>
      <w:i/>
      <w:sz w:val="18"/>
      <w:szCs w:val="24"/>
      <w:lang w:eastAsia="en-GB"/>
    </w:rPr>
  </w:style>
  <w:style w:type="character" w:customStyle="1" w:styleId="CommentsChar">
    <w:name w:val="Comments Char"/>
    <w:link w:val="Comments"/>
    <w:rsid w:val="00E004A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004A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004A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004AF"/>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E004A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004A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004AF"/>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paragraph" w:customStyle="1" w:styleId="Observation">
    <w:name w:val="Observation"/>
    <w:basedOn w:val="Normal"/>
    <w:qFormat/>
    <w:rsid w:val="00A07017"/>
    <w:pPr>
      <w:numPr>
        <w:numId w:val="25"/>
      </w:numPr>
      <w:tabs>
        <w:tab w:val="left" w:pos="1701"/>
      </w:tabs>
      <w:ind w:left="1701" w:hanging="1701"/>
    </w:pPr>
    <w:rPr>
      <w:rFonts w:ascii="Arial" w:eastAsia="Times New Roman" w:hAnsi="Arial"/>
      <w:b/>
      <w:bCs/>
      <w:sz w:val="20"/>
    </w:rPr>
  </w:style>
  <w:style w:type="character" w:customStyle="1" w:styleId="ReferenceChar">
    <w:name w:val="Reference Char"/>
    <w:link w:val="Reference"/>
    <w:locked/>
    <w:rsid w:val="00792E4E"/>
    <w:rPr>
      <w:rFonts w:ascii="Times New Roman" w:hAnsi="Times New Roman"/>
      <w:sz w:val="2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004A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04AF"/>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E004AF"/>
    <w:rPr>
      <w:rFonts w:ascii="Arial" w:eastAsiaTheme="minorHAnsi" w:hAnsi="Arial"/>
      <w:sz w:val="22"/>
      <w:szCs w:val="22"/>
      <w:lang w:val="en-GB" w:eastAsia="zh-CN"/>
    </w:rPr>
  </w:style>
  <w:style w:type="character" w:customStyle="1" w:styleId="Heading6Char">
    <w:name w:val="Heading 6 Char"/>
    <w:basedOn w:val="DefaultParagraphFont"/>
    <w:link w:val="Heading6"/>
    <w:rsid w:val="00E004AF"/>
    <w:rPr>
      <w:rFonts w:ascii="Arial" w:eastAsiaTheme="minorHAnsi" w:hAnsi="Arial" w:cs="Arial"/>
      <w:sz w:val="22"/>
    </w:rPr>
  </w:style>
  <w:style w:type="character" w:customStyle="1" w:styleId="Heading7Char">
    <w:name w:val="Heading 7 Char"/>
    <w:basedOn w:val="DefaultParagraphFont"/>
    <w:link w:val="Heading7"/>
    <w:rsid w:val="00E004AF"/>
    <w:rPr>
      <w:rFonts w:ascii="Arial" w:eastAsiaTheme="minorHAnsi" w:hAnsi="Arial" w:cs="Arial"/>
      <w:sz w:val="22"/>
    </w:rPr>
  </w:style>
  <w:style w:type="character" w:customStyle="1" w:styleId="Heading8Char">
    <w:name w:val="Heading 8 Char"/>
    <w:aliases w:val="Table Heading Char"/>
    <w:basedOn w:val="DefaultParagraphFont"/>
    <w:link w:val="Heading8"/>
    <w:rsid w:val="00E004AF"/>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E004AF"/>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597734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153614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493943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066868">
      <w:bodyDiv w:val="1"/>
      <w:marLeft w:val="0"/>
      <w:marRight w:val="0"/>
      <w:marTop w:val="0"/>
      <w:marBottom w:val="0"/>
      <w:divBdr>
        <w:top w:val="none" w:sz="0" w:space="0" w:color="auto"/>
        <w:left w:val="none" w:sz="0" w:space="0" w:color="auto"/>
        <w:bottom w:val="none" w:sz="0" w:space="0" w:color="auto"/>
        <w:right w:val="none" w:sz="0" w:space="0" w:color="auto"/>
      </w:divBdr>
    </w:div>
    <w:div w:id="214454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62D15D-D832-4A58-86B8-D19E278794A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4380CF2-741A-448E-B8DA-75673E599E12}">
  <ds:schemaRefs>
    <ds:schemaRef ds:uri="http://schemas.openxmlformats.org/officeDocument/2006/bibliography"/>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7C262DD-F2BD-4254-AAB5-051EEAFC9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862B85-9993-4041-8BB7-F15CCB8AD3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683</Words>
  <Characters>3806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2020-08-06T20:59:00Z</dcterms:created>
  <dcterms:modified xsi:type="dcterms:W3CDTF">2020-08-07T18:52:00Z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